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7F1" w:rsidRDefault="005847F1">
      <w:pPr>
        <w:pStyle w:val="HEADERTEXT"/>
        <w:rPr>
          <w:b/>
          <w:bCs/>
        </w:rPr>
      </w:pPr>
      <w:bookmarkStart w:id="0" w:name="_GoBack"/>
      <w:bookmarkEnd w:id="0"/>
      <w:r>
        <w:rPr>
          <w:rFonts w:ascii="Arial, sans-serif" w:hAnsi="Arial, sans-serif"/>
          <w:sz w:val="24"/>
          <w:szCs w:val="24"/>
        </w:rPr>
        <w:t xml:space="preserve">  </w:t>
      </w:r>
    </w:p>
    <w:p w:rsidR="005847F1" w:rsidRDefault="005847F1">
      <w:pPr>
        <w:pStyle w:val="HEADERTEXT"/>
        <w:jc w:val="center"/>
        <w:rPr>
          <w:b/>
          <w:bCs/>
        </w:rPr>
      </w:pPr>
      <w:r>
        <w:rPr>
          <w:b/>
          <w:bCs/>
        </w:rPr>
        <w:t xml:space="preserve"> МИНИСТЕРСТВО СЕЛЬСКОГО ХОЗЯЙСТВА РОССИЙСКОЙ ФЕДЕРАЦИИ </w:t>
      </w:r>
    </w:p>
    <w:p w:rsidR="005847F1" w:rsidRDefault="005847F1">
      <w:pPr>
        <w:pStyle w:val="HEADERTEXT"/>
        <w:rPr>
          <w:b/>
          <w:bCs/>
        </w:rPr>
      </w:pPr>
    </w:p>
    <w:p w:rsidR="005847F1" w:rsidRDefault="005847F1">
      <w:pPr>
        <w:pStyle w:val="HEADERTEXT"/>
        <w:jc w:val="center"/>
        <w:rPr>
          <w:b/>
          <w:bCs/>
        </w:rPr>
      </w:pPr>
      <w:r>
        <w:rPr>
          <w:b/>
          <w:bCs/>
        </w:rPr>
        <w:t xml:space="preserve"> ПРИКАЗ </w:t>
      </w:r>
    </w:p>
    <w:p w:rsidR="005847F1" w:rsidRDefault="005847F1">
      <w:pPr>
        <w:pStyle w:val="HEADERTEXT"/>
        <w:rPr>
          <w:b/>
          <w:bCs/>
        </w:rPr>
      </w:pPr>
    </w:p>
    <w:p w:rsidR="005847F1" w:rsidRDefault="005847F1">
      <w:pPr>
        <w:pStyle w:val="HEADERTEXT"/>
        <w:jc w:val="center"/>
        <w:rPr>
          <w:b/>
          <w:bCs/>
        </w:rPr>
      </w:pPr>
      <w:r>
        <w:rPr>
          <w:b/>
          <w:bCs/>
        </w:rPr>
        <w:t xml:space="preserve"> от 15 апреля 2019 года N 194 </w:t>
      </w:r>
    </w:p>
    <w:p w:rsidR="005847F1" w:rsidRDefault="005847F1">
      <w:pPr>
        <w:pStyle w:val="HEADERTEXT"/>
        <w:rPr>
          <w:b/>
          <w:bCs/>
        </w:rPr>
      </w:pPr>
    </w:p>
    <w:p w:rsidR="005847F1" w:rsidRDefault="005847F1">
      <w:pPr>
        <w:pStyle w:val="HEADERTEXT"/>
        <w:jc w:val="center"/>
        <w:rPr>
          <w:b/>
          <w:bCs/>
        </w:rPr>
      </w:pPr>
      <w:r>
        <w:rPr>
          <w:b/>
          <w:bCs/>
        </w:rPr>
        <w:t xml:space="preserve"> Об утверждении </w:t>
      </w:r>
      <w:r>
        <w:rPr>
          <w:b/>
          <w:bCs/>
        </w:rPr>
        <w:fldChar w:fldCharType="begin"/>
      </w:r>
      <w:r>
        <w:rPr>
          <w:b/>
          <w:bCs/>
        </w:rPr>
        <w:instrText xml:space="preserve"> HYPERLINK "kodeks://link/d?nd=554402715&amp;point=mark=000000000000000000000000000000000000000000000000006540IN"\o"’’Об утверждении Перечня подконтрольных товаров, на которые могут проводить оформление ...’’</w:instrText>
      </w:r>
    </w:p>
    <w:p w:rsidR="005847F1" w:rsidRDefault="005847F1">
      <w:pPr>
        <w:pStyle w:val="HEADERTEXT"/>
        <w:jc w:val="center"/>
        <w:rPr>
          <w:b/>
          <w:bCs/>
        </w:rPr>
      </w:pPr>
      <w:r>
        <w:rPr>
          <w:b/>
          <w:bCs/>
        </w:rPr>
        <w:instrText>Приказ Минсельхоза России от 15.04.2019 N 194</w:instrText>
      </w:r>
    </w:p>
    <w:p w:rsidR="005847F1" w:rsidRDefault="005847F1">
      <w:pPr>
        <w:pStyle w:val="HEADERTEXT"/>
        <w:jc w:val="center"/>
        <w:rPr>
          <w:b/>
          <w:bCs/>
        </w:rPr>
      </w:pPr>
      <w:r>
        <w:rPr>
          <w:b/>
          <w:bCs/>
        </w:rPr>
        <w:instrText>Статус: действующая редакция (действ. с 31.10.2019)"</w:instrText>
      </w:r>
      <w:r w:rsidR="00F97536">
        <w:rPr>
          <w:b/>
          <w:bCs/>
        </w:rPr>
      </w:r>
      <w:r>
        <w:rPr>
          <w:b/>
          <w:bCs/>
        </w:rPr>
        <w:fldChar w:fldCharType="separate"/>
      </w:r>
      <w:r>
        <w:rPr>
          <w:b/>
          <w:bCs/>
          <w:color w:val="0000AA"/>
          <w:u w:val="single"/>
        </w:rPr>
        <w:t>Перечня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w:t>
      </w:r>
      <w:r>
        <w:rPr>
          <w:b/>
          <w:bCs/>
          <w:color w:val="0000FF"/>
          <w:u w:val="single"/>
        </w:rPr>
        <w:t xml:space="preserve"> </w:t>
      </w:r>
      <w:r>
        <w:rPr>
          <w:b/>
          <w:bCs/>
        </w:rPr>
        <w:fldChar w:fldCharType="end"/>
      </w:r>
      <w:r>
        <w:rPr>
          <w:b/>
          <w:bCs/>
        </w:rPr>
        <w:t xml:space="preserve"> </w:t>
      </w:r>
    </w:p>
    <w:p w:rsidR="005847F1" w:rsidRDefault="005847F1">
      <w:pPr>
        <w:pStyle w:val="FORMATTEXT"/>
        <w:jc w:val="center"/>
      </w:pPr>
      <w:r>
        <w:t>(с изменениями на 6 сентября 2019 года)</w:t>
      </w:r>
    </w:p>
    <w:p w:rsidR="005847F1" w:rsidRDefault="005847F1">
      <w:pPr>
        <w:pStyle w:val="FORMATTEXT"/>
        <w:jc w:val="center"/>
      </w:pPr>
      <w:r>
        <w:t xml:space="preserve">(редакция, действующая с 31 октября 2019 года) </w:t>
      </w:r>
    </w:p>
    <w:p w:rsidR="005847F1" w:rsidRDefault="005847F1">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847F1" w:rsidRDefault="005847F1">
      <w:pPr>
        <w:pStyle w:val="FORMATTEXT"/>
        <w:jc w:val="both"/>
      </w:pPr>
      <w:r>
        <w:t xml:space="preserve"> </w:t>
      </w:r>
    </w:p>
    <w:p w:rsidR="005847F1" w:rsidRDefault="005847F1">
      <w:pPr>
        <w:pStyle w:val="FORMATTEXT"/>
        <w:ind w:firstLine="568"/>
        <w:jc w:val="both"/>
      </w:pPr>
      <w:r>
        <w:t xml:space="preserve">Документ с изменениями, внесенными: </w:t>
      </w:r>
    </w:p>
    <w:p w:rsidR="005847F1" w:rsidRDefault="005847F1">
      <w:pPr>
        <w:pStyle w:val="FORMATTEXT"/>
        <w:ind w:firstLine="568"/>
        <w:jc w:val="both"/>
      </w:pPr>
      <w:r>
        <w:fldChar w:fldCharType="begin"/>
      </w:r>
      <w:r>
        <w:instrText xml:space="preserve"> HYPERLINK "kodeks://link/d?nd=561281063"\o"’’О внесении изменения в Перечень подконтрольных товаров, на которые могут проводить оформление ...’’</w:instrText>
      </w:r>
    </w:p>
    <w:p w:rsidR="005847F1" w:rsidRDefault="005847F1">
      <w:pPr>
        <w:pStyle w:val="FORMATTEXT"/>
        <w:ind w:firstLine="568"/>
        <w:jc w:val="both"/>
      </w:pPr>
      <w:r>
        <w:instrText>Приказ Минсельхоза России от 06.09.2019 N 530</w:instrText>
      </w:r>
    </w:p>
    <w:p w:rsidR="005847F1" w:rsidRDefault="005847F1">
      <w:pPr>
        <w:pStyle w:val="FORMATTEXT"/>
        <w:ind w:firstLine="568"/>
        <w:jc w:val="both"/>
      </w:pPr>
      <w:r>
        <w:instrText>Статус: действует с 15.10.2019"</w:instrText>
      </w:r>
      <w:r>
        <w:fldChar w:fldCharType="separate"/>
      </w:r>
      <w:r>
        <w:rPr>
          <w:color w:val="0000AA"/>
          <w:u w:val="single"/>
        </w:rPr>
        <w:t>приказом Минсельхоза России от 6 сентября 2019 года N 530</w:t>
      </w:r>
      <w:r>
        <w:rPr>
          <w:color w:val="0000FF"/>
          <w:u w:val="single"/>
        </w:rPr>
        <w:t xml:space="preserve"> </w:t>
      </w:r>
      <w:r>
        <w:fldChar w:fldCharType="end"/>
      </w:r>
      <w:r>
        <w:t xml:space="preserve"> (Официальный интернет-портал правовой информации www.pravo.gov.ru, 04.10.2019, N 0001201910040010); </w:t>
      </w:r>
    </w:p>
    <w:p w:rsidR="005847F1" w:rsidRDefault="005847F1">
      <w:pPr>
        <w:pStyle w:val="FORMATTEXT"/>
        <w:ind w:firstLine="568"/>
        <w:jc w:val="both"/>
      </w:pPr>
      <w:r>
        <w:fldChar w:fldCharType="begin"/>
      </w:r>
      <w:r>
        <w:instrText xml:space="preserve"> HYPERLINK "kodeks://link/d?nd=554402715&amp;point=mark=000000000000000000000000000000000000000000000000006520IM"\o"’’Об утверждении Перечня подконтрольных товаров, на которые могут проводить оформление ...’’</w:instrText>
      </w:r>
    </w:p>
    <w:p w:rsidR="005847F1" w:rsidRDefault="005847F1">
      <w:pPr>
        <w:pStyle w:val="FORMATTEXT"/>
        <w:ind w:firstLine="568"/>
        <w:jc w:val="both"/>
      </w:pPr>
      <w:r>
        <w:instrText>Приказ Минсельхоза России от 15.04.2019 N 194</w:instrText>
      </w:r>
    </w:p>
    <w:p w:rsidR="005847F1" w:rsidRDefault="005847F1">
      <w:pPr>
        <w:pStyle w:val="FORMATTEXT"/>
        <w:ind w:firstLine="568"/>
        <w:jc w:val="both"/>
      </w:pPr>
      <w:r>
        <w:instrText>Статус: действующая редакция (действ. с 31.10.2019)"</w:instrText>
      </w:r>
      <w:r>
        <w:fldChar w:fldCharType="separate"/>
      </w:r>
      <w:r>
        <w:rPr>
          <w:color w:val="0000AA"/>
          <w:u w:val="single"/>
        </w:rPr>
        <w:t>пунктом 3 настоящего документа</w:t>
      </w:r>
      <w:r>
        <w:rPr>
          <w:color w:val="0000FF"/>
          <w:u w:val="single"/>
        </w:rPr>
        <w:t xml:space="preserve"> </w:t>
      </w:r>
      <w:r>
        <w:fldChar w:fldCharType="end"/>
      </w:r>
      <w:r>
        <w:t xml:space="preserve"> (Официальный интернет-портал правовой информации www.pravo.gov.ru, 29.04.2019, N 0001201904290035). </w:t>
      </w:r>
    </w:p>
    <w:p w:rsidR="005847F1" w:rsidRDefault="005847F1">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5847F1" w:rsidRDefault="005847F1">
      <w:pPr>
        <w:pStyle w:val="FORMATTEXT"/>
        <w:jc w:val="both"/>
      </w:pPr>
      <w:r>
        <w:t xml:space="preserve"> </w:t>
      </w:r>
    </w:p>
    <w:p w:rsidR="005847F1" w:rsidRDefault="005847F1">
      <w:pPr>
        <w:pStyle w:val="FORMATTEXT"/>
        <w:ind w:firstLine="568"/>
        <w:jc w:val="both"/>
      </w:pPr>
      <w:r>
        <w:t xml:space="preserve">В соответствии со </w:t>
      </w:r>
      <w:r>
        <w:fldChar w:fldCharType="begin"/>
      </w:r>
      <w:r>
        <w:instrText xml:space="preserve"> HYPERLINK "kodeks://link/d?nd=9004249&amp;point=mark=000000000000000000000000000000000000000000000000007EE0KH"\o"’’О ветеринарии (с изменениями на 24 апреля 2020 года)’’</w:instrText>
      </w:r>
    </w:p>
    <w:p w:rsidR="005847F1" w:rsidRDefault="005847F1">
      <w:pPr>
        <w:pStyle w:val="FORMATTEXT"/>
        <w:ind w:firstLine="568"/>
        <w:jc w:val="both"/>
      </w:pPr>
      <w:r>
        <w:instrText>Закон РФ от 14.05.1993 N 4979-1</w:instrText>
      </w:r>
    </w:p>
    <w:p w:rsidR="005847F1" w:rsidRDefault="005847F1">
      <w:pPr>
        <w:pStyle w:val="FORMATTEXT"/>
        <w:ind w:firstLine="568"/>
        <w:jc w:val="both"/>
      </w:pPr>
      <w:r>
        <w:instrText>Статус: действующая редакция (действ. с 05.05.2020)"</w:instrText>
      </w:r>
      <w:r>
        <w:fldChar w:fldCharType="separate"/>
      </w:r>
      <w:r>
        <w:rPr>
          <w:color w:val="0000AA"/>
          <w:u w:val="single"/>
        </w:rPr>
        <w:t>статьей 2.3 Закона Российской Федерации от 14 мая 1993 г. N 4979-1 "О ветеринарии"</w:t>
      </w:r>
      <w:r>
        <w:rPr>
          <w:color w:val="0000FF"/>
          <w:u w:val="single"/>
        </w:rPr>
        <w:t xml:space="preserve"> </w:t>
      </w:r>
      <w:r>
        <w:fldChar w:fldCharType="end"/>
      </w:r>
      <w:r>
        <w:t xml:space="preserve"> (Ведомости Съезда народных депутатов Российской Федерации и Верховного Совета Российской Федерации, 1993, N 24, ст.857; Собрание законодательства Российской Федерации, 2002, N 1, ст.2; 2004, N 27, ст.2711; N 35, ст.3607; 2005, N 19, ст.1752; 2006, N 1, ст. 10; 2007, N 1, ст.29; N 30, ст.3805; 2009, N 1, ст.17, 2010, N 50, ст.6614; 2011, N 1, ст.6; N 30, ст.4590; 2015, N 29, ст.4339, ст.4359, ст.4369; 2016, N 27, ст.4160; 2018, N 18, ст.2571; N 53, ст.8450) </w:t>
      </w:r>
    </w:p>
    <w:p w:rsidR="005847F1" w:rsidRDefault="005847F1">
      <w:pPr>
        <w:pStyle w:val="FORMATTEXT"/>
        <w:jc w:val="both"/>
      </w:pPr>
      <w:r>
        <w:t xml:space="preserve">приказываю: </w:t>
      </w:r>
    </w:p>
    <w:p w:rsidR="005847F1" w:rsidRDefault="005847F1">
      <w:pPr>
        <w:pStyle w:val="FORMATTEXT"/>
        <w:ind w:firstLine="568"/>
        <w:jc w:val="both"/>
      </w:pPr>
      <w:r>
        <w:t xml:space="preserve">1. Утвердить прилагаемый </w:t>
      </w:r>
      <w:r>
        <w:fldChar w:fldCharType="begin"/>
      </w:r>
      <w:r>
        <w:instrText xml:space="preserve"> HYPERLINK "kodeks://link/d?nd=554402715&amp;point=mark=000000000000000000000000000000000000000000000000006540IN"\o"’’Об утверждении Перечня подконтрольных товаров, на которые могут проводить оформление ...’’</w:instrText>
      </w:r>
    </w:p>
    <w:p w:rsidR="005847F1" w:rsidRDefault="005847F1">
      <w:pPr>
        <w:pStyle w:val="FORMATTEXT"/>
        <w:ind w:firstLine="568"/>
        <w:jc w:val="both"/>
      </w:pPr>
      <w:r>
        <w:instrText>Приказ Минсельхоза России от 15.04.2019 N 194</w:instrText>
      </w:r>
    </w:p>
    <w:p w:rsidR="005847F1" w:rsidRDefault="005847F1">
      <w:pPr>
        <w:pStyle w:val="FORMATTEXT"/>
        <w:ind w:firstLine="568"/>
        <w:jc w:val="both"/>
      </w:pPr>
      <w:r>
        <w:instrText>Статус: действующая редакция (действ. с 31.10.2019)"</w:instrText>
      </w:r>
      <w:r>
        <w:fldChar w:fldCharType="separate"/>
      </w:r>
      <w:r>
        <w:rPr>
          <w:color w:val="0000AA"/>
          <w:u w:val="single"/>
        </w:rPr>
        <w:t>Перечень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w:t>
      </w:r>
      <w:r>
        <w:rPr>
          <w:color w:val="0000FF"/>
          <w:u w:val="single"/>
        </w:rPr>
        <w:t xml:space="preserve"> </w:t>
      </w:r>
      <w:r>
        <w:fldChar w:fldCharType="end"/>
      </w:r>
      <w:r>
        <w:t xml:space="preserve"> (далее - Перечень). </w:t>
      </w:r>
    </w:p>
    <w:p w:rsidR="005847F1" w:rsidRDefault="005847F1">
      <w:pPr>
        <w:pStyle w:val="FORMATTEXT"/>
        <w:ind w:firstLine="568"/>
        <w:jc w:val="both"/>
      </w:pPr>
      <w:r>
        <w:t xml:space="preserve">2. Признать утратившими силу: </w:t>
      </w:r>
    </w:p>
    <w:p w:rsidR="005847F1" w:rsidRDefault="005847F1">
      <w:pPr>
        <w:pStyle w:val="FORMATTEXT"/>
        <w:ind w:firstLine="568"/>
        <w:jc w:val="both"/>
      </w:pPr>
      <w:r>
        <w:fldChar w:fldCharType="begin"/>
      </w:r>
      <w:r>
        <w:instrText xml:space="preserve"> HYPERLINK "kodeks://link/d?nd=420327984&amp;point=mark=0000000000000000000000000000000000000000000000000064U0IK"\o"’’Об утверждении Перечня подконтрольных товаров, на которые могут проводить оформление ...’’</w:instrText>
      </w:r>
    </w:p>
    <w:p w:rsidR="005847F1" w:rsidRDefault="005847F1">
      <w:pPr>
        <w:pStyle w:val="FORMATTEXT"/>
        <w:ind w:firstLine="568"/>
        <w:jc w:val="both"/>
      </w:pPr>
      <w:r>
        <w:instrText>Приказ Минсельхоза России от 18.12.2015 N 647</w:instrText>
      </w:r>
    </w:p>
    <w:p w:rsidR="005847F1" w:rsidRDefault="005847F1">
      <w:pPr>
        <w:pStyle w:val="FORMATTEXT"/>
        <w:ind w:firstLine="568"/>
        <w:jc w:val="both"/>
      </w:pPr>
      <w:r>
        <w:instrText>Статус: недействующий  (действ. с 11.03.2016 по 30.06.2019)"</w:instrText>
      </w:r>
      <w:r>
        <w:fldChar w:fldCharType="separate"/>
      </w:r>
      <w:r>
        <w:rPr>
          <w:color w:val="BF2F1C"/>
          <w:u w:val="single"/>
        </w:rPr>
        <w:t>приказ Минсельхоза России от 18 декабря 2015 г. N 647 "Об утверждении Перечня подконтрольных товаров, на которые могут проводить оформление ветеринарных сопроводительных документов аттестованные ветеринарные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w:t>
      </w:r>
      <w:r>
        <w:rPr>
          <w:color w:val="0000FF"/>
          <w:u w:val="single"/>
        </w:rPr>
        <w:t xml:space="preserve"> </w:t>
      </w:r>
      <w:r>
        <w:fldChar w:fldCharType="end"/>
      </w:r>
      <w:r>
        <w:t xml:space="preserve"> (зарегистрирован Минюстом России 25 февраля 2016 г., регистрационный N 41209); </w:t>
      </w:r>
    </w:p>
    <w:p w:rsidR="005847F1" w:rsidRDefault="005847F1">
      <w:pPr>
        <w:pStyle w:val="FORMATTEXT"/>
        <w:ind w:firstLine="568"/>
        <w:jc w:val="both"/>
      </w:pPr>
      <w:r>
        <w:fldChar w:fldCharType="begin"/>
      </w:r>
      <w:r>
        <w:instrText xml:space="preserve"> HYPERLINK "kodeks://link/d?nd=550510026&amp;point=mark=000000000000000000000000000000000000000000000000007D20K3"\o"’’О внесении изменений в Перечень подконтрольных товаров, на которые могут проводить ...’’</w:instrText>
      </w:r>
    </w:p>
    <w:p w:rsidR="005847F1" w:rsidRDefault="005847F1">
      <w:pPr>
        <w:pStyle w:val="FORMATTEXT"/>
        <w:ind w:firstLine="568"/>
        <w:jc w:val="both"/>
      </w:pPr>
      <w:r>
        <w:instrText>Приказ Минсельхоза России от 27.06.2018 N 250</w:instrText>
      </w:r>
    </w:p>
    <w:p w:rsidR="005847F1" w:rsidRDefault="005847F1">
      <w:pPr>
        <w:pStyle w:val="FORMATTEXT"/>
        <w:ind w:firstLine="568"/>
        <w:jc w:val="both"/>
      </w:pPr>
      <w:r>
        <w:instrText>Статус: недействующий  (действ. с 01.07.2018 по 30.06.2019)"</w:instrText>
      </w:r>
      <w:r>
        <w:fldChar w:fldCharType="separate"/>
      </w:r>
      <w:r>
        <w:rPr>
          <w:color w:val="BF2F1C"/>
          <w:u w:val="single"/>
        </w:rPr>
        <w:t>приказ Минсельхоза России от 27 июня 2018 г. N 250 "О внесении изменений в Перечень подконтрольных товаров, на которые могут проводить оформление ветеринарных сопроводительных документов аттестованные ветеринарные специалисты, не являющиеся уполномоченными лицами органов и учреждений, входящих в систему Государственной ветеринарной службы Российской Федерации, утвержденный приказом Минсельхоза России от 18 декабря 2015 г. N 647"</w:t>
      </w:r>
      <w:r>
        <w:rPr>
          <w:color w:val="0000FF"/>
          <w:u w:val="single"/>
        </w:rPr>
        <w:t xml:space="preserve"> </w:t>
      </w:r>
      <w:r>
        <w:fldChar w:fldCharType="end"/>
      </w:r>
      <w:r>
        <w:t xml:space="preserve"> (зарегистрирован Минюстом России 28 июня 2018 г., регистрационный N 51476). </w:t>
      </w:r>
    </w:p>
    <w:p w:rsidR="005847F1" w:rsidRDefault="005847F1">
      <w:pPr>
        <w:pStyle w:val="FORMATTEXT"/>
        <w:ind w:firstLine="568"/>
        <w:jc w:val="both"/>
      </w:pPr>
      <w:r>
        <w:t xml:space="preserve">3. Настоящий приказ вступает в силу с 1 июля 2019 г., за исключением пункта 3 раздела "Группа 04 - молочная продукция; яйца птиц; мед натуральный; пищевые продукты животного происхождения, в другом месте не поименованные или не включенные" и пункта 3 раздела "Группа 21 - разные пищевые продукты" </w:t>
      </w:r>
      <w:r>
        <w:fldChar w:fldCharType="begin"/>
      </w:r>
      <w:r>
        <w:instrText xml:space="preserve"> HYPERLINK "kodeks://link/d?nd=554402715&amp;point=mark=000000000000000000000000000000000000000000000000006540IN"\o"’’Об утверждении Перечня подконтрольных товаров, на которые могут проводить оформление ...’’</w:instrText>
      </w:r>
    </w:p>
    <w:p w:rsidR="005847F1" w:rsidRDefault="005847F1">
      <w:pPr>
        <w:pStyle w:val="FORMATTEXT"/>
        <w:ind w:firstLine="568"/>
        <w:jc w:val="both"/>
      </w:pPr>
      <w:r>
        <w:instrText>Приказ Минсельхоза России от 15.04.2019 N 194</w:instrText>
      </w:r>
    </w:p>
    <w:p w:rsidR="005847F1" w:rsidRDefault="005847F1">
      <w:pPr>
        <w:pStyle w:val="FORMATTEXT"/>
        <w:ind w:firstLine="568"/>
        <w:jc w:val="both"/>
      </w:pPr>
      <w:r>
        <w:instrText>Статус: действующая редакция (действ. с 31.10.2019)"</w:instrText>
      </w:r>
      <w:r>
        <w:fldChar w:fldCharType="separate"/>
      </w:r>
      <w:r>
        <w:rPr>
          <w:color w:val="0000AA"/>
          <w:u w:val="single"/>
        </w:rPr>
        <w:t>Перечня</w:t>
      </w:r>
      <w:r>
        <w:rPr>
          <w:color w:val="0000FF"/>
          <w:u w:val="single"/>
        </w:rPr>
        <w:t xml:space="preserve"> </w:t>
      </w:r>
      <w:r>
        <w:fldChar w:fldCharType="end"/>
      </w:r>
      <w:r>
        <w:t xml:space="preserve">, утвержденного настоящим приказом, которые вступают в силу с 1 ноября 2019 г. </w:t>
      </w:r>
    </w:p>
    <w:p w:rsidR="005847F1" w:rsidRDefault="005847F1">
      <w:pPr>
        <w:pStyle w:val="FORMATTEXT"/>
        <w:ind w:firstLine="568"/>
        <w:jc w:val="both"/>
      </w:pPr>
      <w:r>
        <w:t xml:space="preserve">Пункты 1 и 2 раздела "Группа 04 - молочная продукция; яйца птиц; мед натуральный; пищевые продукты животного происхождения, в другом месте не поименованные или не включенные" </w:t>
      </w:r>
      <w:r>
        <w:fldChar w:fldCharType="begin"/>
      </w:r>
      <w:r>
        <w:instrText xml:space="preserve"> HYPERLINK "kodeks://link/d?nd=554402715&amp;point=mark=000000000000000000000000000000000000000000000000006540IN"\o"’’Об утверждении Перечня подконтрольных товаров, на которые могут проводить оформление ...’’</w:instrText>
      </w:r>
    </w:p>
    <w:p w:rsidR="005847F1" w:rsidRDefault="005847F1">
      <w:pPr>
        <w:pStyle w:val="FORMATTEXT"/>
        <w:ind w:firstLine="568"/>
        <w:jc w:val="both"/>
      </w:pPr>
      <w:r>
        <w:instrText>Приказ Минсельхоза России от 15.04.2019 N 194</w:instrText>
      </w:r>
    </w:p>
    <w:p w:rsidR="005847F1" w:rsidRDefault="005847F1">
      <w:pPr>
        <w:pStyle w:val="FORMATTEXT"/>
        <w:ind w:firstLine="568"/>
        <w:jc w:val="both"/>
      </w:pPr>
      <w:r>
        <w:instrText>Статус: действующая редакция (действ. с 31.10.2019)"</w:instrText>
      </w:r>
      <w:r>
        <w:fldChar w:fldCharType="separate"/>
      </w:r>
      <w:r>
        <w:rPr>
          <w:color w:val="0000AA"/>
          <w:u w:val="single"/>
        </w:rPr>
        <w:t>Перечня</w:t>
      </w:r>
      <w:r>
        <w:rPr>
          <w:color w:val="0000FF"/>
          <w:u w:val="single"/>
        </w:rPr>
        <w:t xml:space="preserve"> </w:t>
      </w:r>
      <w:r>
        <w:fldChar w:fldCharType="end"/>
      </w:r>
      <w:r>
        <w:t xml:space="preserve">, утвержденного настоящим приказом, действуют до 31 октября 2019 г. </w:t>
      </w:r>
    </w:p>
    <w:p w:rsidR="005847F1" w:rsidRDefault="005847F1">
      <w:pPr>
        <w:pStyle w:val="FORMATTEXT"/>
        <w:jc w:val="right"/>
      </w:pPr>
      <w:r>
        <w:t xml:space="preserve">Министр </w:t>
      </w:r>
    </w:p>
    <w:p w:rsidR="005847F1" w:rsidRDefault="005847F1">
      <w:pPr>
        <w:pStyle w:val="FORMATTEXT"/>
        <w:jc w:val="right"/>
      </w:pPr>
      <w:r>
        <w:t xml:space="preserve">Д.Н.Патрушев </w:t>
      </w:r>
    </w:p>
    <w:p w:rsidR="005847F1" w:rsidRDefault="005847F1">
      <w:pPr>
        <w:pStyle w:val="FORMATTEXT"/>
        <w:jc w:val="both"/>
      </w:pPr>
      <w:r>
        <w:t xml:space="preserve">Зарегистрировано </w:t>
      </w:r>
    </w:p>
    <w:p w:rsidR="005847F1" w:rsidRDefault="005847F1">
      <w:pPr>
        <w:pStyle w:val="FORMATTEXT"/>
        <w:jc w:val="both"/>
      </w:pPr>
      <w:r>
        <w:t xml:space="preserve">в Министерстве юстиции </w:t>
      </w:r>
    </w:p>
    <w:p w:rsidR="005847F1" w:rsidRDefault="005847F1">
      <w:pPr>
        <w:pStyle w:val="FORMATTEXT"/>
        <w:jc w:val="both"/>
      </w:pPr>
      <w:r>
        <w:t xml:space="preserve">Российской Федерации </w:t>
      </w:r>
    </w:p>
    <w:p w:rsidR="005847F1" w:rsidRDefault="005847F1">
      <w:pPr>
        <w:pStyle w:val="FORMATTEXT"/>
        <w:jc w:val="both"/>
      </w:pPr>
      <w:r>
        <w:t xml:space="preserve">29 апреля 2019 года, </w:t>
      </w:r>
    </w:p>
    <w:p w:rsidR="005847F1" w:rsidRDefault="005847F1">
      <w:pPr>
        <w:pStyle w:val="FORMATTEXT"/>
        <w:jc w:val="both"/>
      </w:pPr>
      <w:r>
        <w:t>регистрационный N 54548</w:t>
      </w:r>
    </w:p>
    <w:p w:rsidR="005847F1" w:rsidRDefault="005847F1">
      <w:pPr>
        <w:pStyle w:val="FORMATTEXT"/>
        <w:jc w:val="both"/>
      </w:pPr>
      <w:r>
        <w:t>           </w:t>
      </w:r>
    </w:p>
    <w:p w:rsidR="005847F1" w:rsidRDefault="005847F1">
      <w:pPr>
        <w:pStyle w:val="FORMATTEXT"/>
        <w:jc w:val="right"/>
      </w:pPr>
      <w:r>
        <w:t>УТВЕРЖДЕН</w:t>
      </w:r>
    </w:p>
    <w:p w:rsidR="005847F1" w:rsidRDefault="005847F1">
      <w:pPr>
        <w:pStyle w:val="FORMATTEXT"/>
        <w:jc w:val="right"/>
      </w:pPr>
      <w:r>
        <w:lastRenderedPageBreak/>
        <w:t>приказом Минсельхоза России</w:t>
      </w:r>
    </w:p>
    <w:p w:rsidR="005847F1" w:rsidRDefault="005847F1">
      <w:pPr>
        <w:pStyle w:val="FORMATTEXT"/>
        <w:jc w:val="right"/>
      </w:pPr>
      <w:r>
        <w:t xml:space="preserve">от 15 апреля 2019 года N 194 </w:t>
      </w:r>
    </w:p>
    <w:p w:rsidR="005847F1" w:rsidRDefault="005847F1">
      <w:pPr>
        <w:pStyle w:val="HEADERTEXT"/>
        <w:rPr>
          <w:b/>
          <w:bCs/>
        </w:rPr>
      </w:pPr>
    </w:p>
    <w:p w:rsidR="005847F1" w:rsidRDefault="005847F1">
      <w:pPr>
        <w:pStyle w:val="HEADERTEXT"/>
        <w:jc w:val="center"/>
        <w:rPr>
          <w:b/>
          <w:bCs/>
        </w:rPr>
      </w:pPr>
      <w:r>
        <w:rPr>
          <w:b/>
          <w:bCs/>
        </w:rPr>
        <w:t xml:space="preserve">      </w:t>
      </w:r>
    </w:p>
    <w:p w:rsidR="005847F1" w:rsidRDefault="005847F1">
      <w:pPr>
        <w:pStyle w:val="HEADERTEXT"/>
        <w:jc w:val="center"/>
        <w:rPr>
          <w:b/>
          <w:bCs/>
        </w:rPr>
      </w:pPr>
      <w:r>
        <w:rPr>
          <w:b/>
          <w:bCs/>
        </w:rPr>
        <w:t>     </w:t>
      </w:r>
    </w:p>
    <w:p w:rsidR="005847F1" w:rsidRDefault="005847F1">
      <w:pPr>
        <w:pStyle w:val="HEADERTEXT"/>
        <w:jc w:val="center"/>
        <w:rPr>
          <w:b/>
          <w:bCs/>
        </w:rPr>
      </w:pPr>
      <w:r>
        <w:rPr>
          <w:b/>
          <w:bCs/>
        </w:rPr>
        <w:t xml:space="preserve">Перечень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w:t>
      </w:r>
    </w:p>
    <w:p w:rsidR="005847F1" w:rsidRDefault="005847F1">
      <w:pPr>
        <w:pStyle w:val="FORMATTEXT"/>
        <w:jc w:val="center"/>
      </w:pPr>
      <w:r>
        <w:t xml:space="preserve">(с изменениями на 6 сентября 2019 года) </w:t>
      </w:r>
    </w:p>
    <w:p w:rsidR="005847F1" w:rsidRDefault="005847F1">
      <w:pPr>
        <w:pStyle w:val="FORMATTEXT"/>
        <w:jc w:val="both"/>
      </w:pPr>
      <w:r>
        <w:t xml:space="preserve">________________ </w:t>
      </w:r>
    </w:p>
    <w:p w:rsidR="005847F1" w:rsidRDefault="005847F1">
      <w:pPr>
        <w:pStyle w:val="FORMATTEXT"/>
        <w:ind w:firstLine="568"/>
        <w:jc w:val="both"/>
      </w:pPr>
      <w:r>
        <w:t>* За исключением продукции непромышленного изготовления.</w:t>
      </w:r>
    </w:p>
    <w:p w:rsidR="005847F1" w:rsidRDefault="005847F1">
      <w:pPr>
        <w:pStyle w:val="FORMATTEXT"/>
        <w:ind w:firstLine="568"/>
        <w:jc w:val="both"/>
      </w:pPr>
    </w:p>
    <w:tbl>
      <w:tblPr>
        <w:tblW w:w="0" w:type="auto"/>
        <w:tblInd w:w="28" w:type="dxa"/>
        <w:tblLayout w:type="fixed"/>
        <w:tblCellMar>
          <w:left w:w="90" w:type="dxa"/>
          <w:right w:w="90" w:type="dxa"/>
        </w:tblCellMar>
        <w:tblLook w:val="0000" w:firstRow="0" w:lastRow="0" w:firstColumn="0" w:lastColumn="0" w:noHBand="0" w:noVBand="0"/>
      </w:tblPr>
      <w:tblGrid>
        <w:gridCol w:w="3495"/>
        <w:gridCol w:w="4110"/>
        <w:gridCol w:w="1905"/>
      </w:tblGrid>
      <w:tr w:rsidR="005847F1">
        <w:tblPrEx>
          <w:tblCellMar>
            <w:top w:w="0" w:type="dxa"/>
            <w:bottom w:w="0" w:type="dxa"/>
          </w:tblCellMar>
        </w:tblPrEx>
        <w:tc>
          <w:tcPr>
            <w:tcW w:w="3495"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c>
          <w:tcPr>
            <w:tcW w:w="4110"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c>
          <w:tcPr>
            <w:tcW w:w="1905"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товара/коды </w:t>
            </w:r>
          </w:p>
          <w:p w:rsidR="005847F1" w:rsidRDefault="005847F1">
            <w:pPr>
              <w:pStyle w:val="FORMATTEXT"/>
              <w:jc w:val="center"/>
              <w:rPr>
                <w:sz w:val="18"/>
                <w:szCs w:val="18"/>
              </w:rPr>
            </w:pPr>
            <w:r>
              <w:rPr>
                <w:sz w:val="18"/>
                <w:szCs w:val="18"/>
              </w:rPr>
              <w:fldChar w:fldCharType="begin"/>
            </w:r>
            <w:r>
              <w:rPr>
                <w:sz w:val="18"/>
                <w:szCs w:val="18"/>
              </w:rPr>
              <w:instrText xml:space="preserve"> HYPERLINK "kodeks://link/d?nd=902360112&amp;point=mark=0000000000000000000000000000000000000000000000000065C0IR"\o"’’Об утверждении единой Товарной номенклатуры внешнеэкономической деятельности Евразийского ...’’</w:instrText>
            </w:r>
          </w:p>
          <w:p w:rsidR="005847F1" w:rsidRDefault="005847F1">
            <w:pPr>
              <w:pStyle w:val="FORMATTEXT"/>
              <w:jc w:val="center"/>
              <w:rPr>
                <w:sz w:val="18"/>
                <w:szCs w:val="18"/>
              </w:rPr>
            </w:pPr>
            <w:r>
              <w:rPr>
                <w:sz w:val="18"/>
                <w:szCs w:val="18"/>
              </w:rPr>
              <w:instrText>Решение Совета ЕЭК от 16.07.2012 N 54</w:instrText>
            </w:r>
          </w:p>
          <w:p w:rsidR="005847F1" w:rsidRDefault="005847F1">
            <w:pPr>
              <w:pStyle w:val="FORMATTEXT"/>
              <w:jc w:val="center"/>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товара/наименование </w:t>
            </w:r>
          </w:p>
          <w:p w:rsidR="005847F1" w:rsidRDefault="005847F1">
            <w:pPr>
              <w:pStyle w:val="FORMATTEXT"/>
              <w:jc w:val="center"/>
              <w:rPr>
                <w:sz w:val="18"/>
                <w:szCs w:val="18"/>
              </w:rPr>
            </w:pPr>
            <w:r>
              <w:rPr>
                <w:sz w:val="18"/>
                <w:szCs w:val="18"/>
              </w:rPr>
              <w:t xml:space="preserve">товара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Предназначение и направление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Примечания </w:t>
            </w: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ГРУППЫ 01, 03, 95 - ЖИВЫЕ ЖИВОТНЫЕ, ЖИВАЯ РЫБА, НАЗЕМНЫЕ И ВОДНЫЕ БЕСПОЗВОНОЧНЫЕ </w:t>
            </w: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Живые животные - млекопитающие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0101 (лошади, ослы, мулы и лошаки живые), 0102 (крупный рогатый скот живой), 0103 (свиньи живые), 0104 (овцы и козы живые), 0105 (домашняя птица живая, то есть куры домашние (Gallus domesticus), утки, гуси, индейки и цесарки), из 0106 (живые животные прочие)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Служебные животные - собаки-поводыри в случае перемещения со сменой владельца.</w:t>
            </w:r>
          </w:p>
          <w:p w:rsidR="005847F1" w:rsidRDefault="005847F1">
            <w:pPr>
              <w:pStyle w:val="FORMATTEXT"/>
              <w:rPr>
                <w:sz w:val="18"/>
                <w:szCs w:val="18"/>
              </w:rPr>
            </w:pPr>
          </w:p>
          <w:p w:rsidR="005847F1" w:rsidRDefault="005847F1">
            <w:pPr>
              <w:pStyle w:val="FORMATTEXT"/>
              <w:rPr>
                <w:sz w:val="18"/>
                <w:szCs w:val="18"/>
              </w:rPr>
            </w:pPr>
            <w:r>
              <w:rPr>
                <w:sz w:val="18"/>
                <w:szCs w:val="18"/>
              </w:rPr>
              <w:t xml:space="preserve">б)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содержащиеся для прочих целей и перемещаемые с любой целью без смены владельца либо со сменой владельца в пределах единственной группы компаний (холдинга).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(Пункт в редакции, введенной в действие с 15 октября 2019 года </w:t>
            </w:r>
            <w:r>
              <w:rPr>
                <w:sz w:val="18"/>
                <w:szCs w:val="18"/>
              </w:rPr>
              <w:fldChar w:fldCharType="begin"/>
            </w:r>
            <w:r>
              <w:rPr>
                <w:sz w:val="18"/>
                <w:szCs w:val="18"/>
              </w:rPr>
              <w:instrText xml:space="preserve"> HYPERLINK "kodeks://link/d?nd=561281063"\o"’’О внесении изменения в Перечень подконтрольных товаров, на которые могут проводить оформление ...’’</w:instrText>
            </w:r>
          </w:p>
          <w:p w:rsidR="005847F1" w:rsidRDefault="005847F1">
            <w:pPr>
              <w:pStyle w:val="FORMATTEXT"/>
              <w:rPr>
                <w:sz w:val="18"/>
                <w:szCs w:val="18"/>
              </w:rPr>
            </w:pPr>
            <w:r>
              <w:rPr>
                <w:sz w:val="18"/>
                <w:szCs w:val="18"/>
              </w:rPr>
              <w:instrText>Приказ Минсельхоза России от 06.09.2019 N 530</w:instrText>
            </w:r>
          </w:p>
          <w:p w:rsidR="005847F1" w:rsidRDefault="005847F1">
            <w:pPr>
              <w:pStyle w:val="FORMATTEXT"/>
              <w:rPr>
                <w:sz w:val="18"/>
                <w:szCs w:val="18"/>
              </w:rPr>
            </w:pPr>
            <w:r>
              <w:rPr>
                <w:sz w:val="18"/>
                <w:szCs w:val="18"/>
              </w:rPr>
              <w:instrText>Статус: действует с 15.10.2019"</w:instrText>
            </w:r>
            <w:r w:rsidR="00F97536">
              <w:rPr>
                <w:sz w:val="18"/>
                <w:szCs w:val="18"/>
              </w:rPr>
            </w:r>
            <w:r>
              <w:rPr>
                <w:sz w:val="18"/>
                <w:szCs w:val="18"/>
              </w:rPr>
              <w:fldChar w:fldCharType="separate"/>
            </w:r>
            <w:r>
              <w:rPr>
                <w:color w:val="0000AA"/>
                <w:sz w:val="18"/>
                <w:szCs w:val="18"/>
                <w:u w:val="single"/>
              </w:rPr>
              <w:t>приказом Минсельхоза России от 6 сентября 2019 года N 530</w:t>
            </w:r>
            <w:r>
              <w:rPr>
                <w:color w:val="0000FF"/>
                <w:sz w:val="18"/>
                <w:szCs w:val="18"/>
                <w:u w:val="single"/>
              </w:rPr>
              <w:t xml:space="preserve"> </w:t>
            </w:r>
            <w:r>
              <w:rPr>
                <w:sz w:val="18"/>
                <w:szCs w:val="18"/>
              </w:rPr>
              <w:fldChar w:fldCharType="end"/>
            </w:r>
            <w:r>
              <w:rPr>
                <w:sz w:val="18"/>
                <w:szCs w:val="18"/>
              </w:rPr>
              <w:t xml:space="preserve">. - См. </w:t>
            </w:r>
            <w:r>
              <w:rPr>
                <w:sz w:val="18"/>
                <w:szCs w:val="18"/>
              </w:rPr>
              <w:fldChar w:fldCharType="begin"/>
            </w:r>
            <w:r>
              <w:rPr>
                <w:sz w:val="18"/>
                <w:szCs w:val="18"/>
              </w:rPr>
              <w:instrText xml:space="preserve"> HYPERLINK "kodeks://link/d?nd=542654108&amp;point=mark=000000000000000000000000000000000000000000000000006540IN"\o"’’Об утверждении Перечня подконтрольных товаров, на которые могут проводить оформление ...’’</w:instrText>
            </w:r>
          </w:p>
          <w:p w:rsidR="005847F1" w:rsidRDefault="005847F1">
            <w:pPr>
              <w:pStyle w:val="FORMATTEXT"/>
              <w:rPr>
                <w:sz w:val="18"/>
                <w:szCs w:val="18"/>
              </w:rPr>
            </w:pPr>
            <w:r>
              <w:rPr>
                <w:sz w:val="18"/>
                <w:szCs w:val="18"/>
              </w:rPr>
              <w:instrText>Приказ Минсельхоза России от 15.04.2019 N 194</w:instrText>
            </w:r>
          </w:p>
          <w:p w:rsidR="005847F1" w:rsidRDefault="005847F1">
            <w:pPr>
              <w:pStyle w:val="FORMATTEXT"/>
              <w:rPr>
                <w:sz w:val="18"/>
                <w:szCs w:val="18"/>
              </w:rPr>
            </w:pPr>
            <w:r>
              <w:rPr>
                <w:sz w:val="18"/>
                <w:szCs w:val="18"/>
              </w:rPr>
              <w:instrText>Статус: недействующая редакция  (действ. с 01.07.2019 по 14.10.2019)"</w:instrText>
            </w:r>
            <w:r w:rsidR="00F97536">
              <w:rPr>
                <w:sz w:val="18"/>
                <w:szCs w:val="18"/>
              </w:rPr>
            </w:r>
            <w:r>
              <w:rPr>
                <w:sz w:val="18"/>
                <w:szCs w:val="18"/>
              </w:rPr>
              <w:fldChar w:fldCharType="separate"/>
            </w:r>
            <w:r>
              <w:rPr>
                <w:color w:val="BF2F1C"/>
                <w:sz w:val="18"/>
                <w:szCs w:val="18"/>
                <w:u w:val="single"/>
              </w:rPr>
              <w:t>предыдущую редакцию</w:t>
            </w:r>
            <w:r>
              <w:rPr>
                <w:color w:val="0000FF"/>
                <w:sz w:val="18"/>
                <w:szCs w:val="18"/>
                <w:u w:val="single"/>
              </w:rPr>
              <w:t xml:space="preserve"> </w:t>
            </w:r>
            <w:r>
              <w:rPr>
                <w:sz w:val="18"/>
                <w:szCs w:val="18"/>
              </w:rPr>
              <w:fldChar w:fldCharType="end"/>
            </w:r>
            <w:r>
              <w:rPr>
                <w:sz w:val="18"/>
                <w:szCs w:val="18"/>
              </w:rPr>
              <w:t xml:space="preserve">) </w:t>
            </w:r>
          </w:p>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2. Живые животные - рептилии и хищные птицы (относятся к коду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0106): 0106 20 00 - рептилии.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а) 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владельца при перемещении, </w:t>
            </w:r>
          </w:p>
          <w:p w:rsidR="005847F1" w:rsidRDefault="005847F1">
            <w:pPr>
              <w:pStyle w:val="FORMATTEXT"/>
              <w:rPr>
                <w:sz w:val="18"/>
                <w:szCs w:val="18"/>
              </w:rPr>
            </w:pPr>
            <w:r>
              <w:rPr>
                <w:sz w:val="18"/>
                <w:szCs w:val="18"/>
              </w:rPr>
              <w:t xml:space="preserve">б)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и содержащиеся для прочих целей и перемещаемые на убой или перемещаемые с любой целью без смены владельца.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3. Живые животные - пчелы (относятся к коду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0106): </w:t>
            </w:r>
          </w:p>
          <w:p w:rsidR="005847F1" w:rsidRDefault="005847F1">
            <w:pPr>
              <w:pStyle w:val="FORMATTEXT"/>
              <w:rPr>
                <w:sz w:val="18"/>
                <w:szCs w:val="18"/>
              </w:rPr>
            </w:pPr>
            <w:r>
              <w:rPr>
                <w:sz w:val="18"/>
                <w:szCs w:val="18"/>
              </w:rPr>
              <w:t xml:space="preserve">0106 41000.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Предназначенные для любой цели и направляемые с любой целью.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4. Живые животные наземные беспозвоночные, прочие, кроме декоративных; животные в составе цирков передвижных и зверинцев передвижных (относятся к кодам </w:t>
            </w:r>
          </w:p>
          <w:p w:rsidR="005847F1" w:rsidRDefault="005847F1">
            <w:pPr>
              <w:pStyle w:val="FORMATTEXT"/>
              <w:rPr>
                <w:sz w:val="18"/>
                <w:szCs w:val="18"/>
              </w:rPr>
            </w:pPr>
            <w:r>
              <w:rPr>
                <w:sz w:val="18"/>
                <w:szCs w:val="18"/>
              </w:rPr>
              <w:lastRenderedPageBreak/>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0106, из 9508 10 000 0).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lastRenderedPageBreak/>
              <w:t>а) 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владельца при перемещении.</w:t>
            </w:r>
          </w:p>
          <w:p w:rsidR="005847F1" w:rsidRDefault="005847F1">
            <w:pPr>
              <w:pStyle w:val="FORMATTEXT"/>
              <w:rPr>
                <w:sz w:val="18"/>
                <w:szCs w:val="18"/>
              </w:rPr>
            </w:pPr>
            <w:r>
              <w:rPr>
                <w:sz w:val="18"/>
                <w:szCs w:val="18"/>
              </w:rPr>
              <w:lastRenderedPageBreak/>
              <w:t xml:space="preserve">б)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и содержащиеся для прочих целей или перемещаемые с любой целью.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lastRenderedPageBreak/>
              <w:t xml:space="preserve">5. Живая рыба и водные беспозвоночные, кроме декоративных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0301, </w:t>
            </w:r>
          </w:p>
          <w:p w:rsidR="005847F1" w:rsidRDefault="005847F1">
            <w:pPr>
              <w:pStyle w:val="FORMATTEXT"/>
              <w:rPr>
                <w:sz w:val="18"/>
                <w:szCs w:val="18"/>
              </w:rPr>
            </w:pPr>
            <w:r>
              <w:rPr>
                <w:sz w:val="18"/>
                <w:szCs w:val="18"/>
              </w:rPr>
              <w:t xml:space="preserve">из 9508 10 000 0).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а) Животные, содержащиеся в стационарных зоопарках, зоологических коллекциях и зверинцах, передвижных зоопарках и зверинцах, перемещаемые с любой целью, или при изменении владельца при перемещении.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б) Животные, которые находятся в собственности юридических физических лиц для удовлетворения эстетических потребностей, перемещаются с изменением владельца или при изменении владельца без перемещения.</w:t>
            </w:r>
          </w:p>
          <w:p w:rsidR="005847F1" w:rsidRDefault="005847F1">
            <w:pPr>
              <w:pStyle w:val="FORMATTEXT"/>
              <w:rPr>
                <w:sz w:val="18"/>
                <w:szCs w:val="18"/>
              </w:rPr>
            </w:pPr>
            <w:r>
              <w:rPr>
                <w:sz w:val="18"/>
                <w:szCs w:val="18"/>
              </w:rPr>
              <w:t xml:space="preserve">в) Животные, которые содержатся с целью получения от них продукции, предназначенной в пищу людям; для получения от них потомства; для получения от них продукции, предназначенной в корм животным; для использования в корм животным и содержащиеся для прочих целей или перемещаемые с любой целью.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6. Живая декоративная рыба, наземные и водные беспозвоночные, кроме ракообразных и моллюсков, живые, свежие, охлажденные, мороженые (относятся к кодам </w:t>
            </w:r>
          </w:p>
          <w:p w:rsidR="005847F1" w:rsidRDefault="005847F1">
            <w:pPr>
              <w:pStyle w:val="FORMATTEXT"/>
              <w:rPr>
                <w:sz w:val="18"/>
                <w:szCs w:val="18"/>
              </w:rPr>
            </w:pP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0301, из 0306, из 0307, </w:t>
            </w:r>
          </w:p>
          <w:p w:rsidR="005847F1" w:rsidRDefault="005847F1">
            <w:pPr>
              <w:pStyle w:val="FORMATTEXT"/>
              <w:rPr>
                <w:sz w:val="18"/>
                <w:szCs w:val="18"/>
              </w:rPr>
            </w:pPr>
            <w:r>
              <w:rPr>
                <w:sz w:val="18"/>
                <w:szCs w:val="18"/>
              </w:rPr>
              <w:t xml:space="preserve">из 0308).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Предназначенные для любой цели и направляемые с любой целью.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02 - МЯСО И ПИЩЕВЫЕ МЯСНЫЕ СУБПРОДУКТЫ </w:t>
            </w: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Мясо крупного рогатого скота, свежее или охлажденное. Мясо крупного рогатого скота, замороженное. Свинина свежая, охлажденная или замороженная. Баранина или козлятина свежая, охлажденная или замороженная. Мясо лошадей, ослов, мулов или лошаков, свежее, охлажденное или замороженное. Пищевые субпродукты крупного рогатого скота, свиней, овец, коз, лошадей, ослов, мулов или лошаков, свежие, охлажденные или замороженные.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 </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 xml:space="preserve">в) Предназначенные в корм животным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ством Российской Федерации процедуры подтверждения</w:t>
            </w:r>
          </w:p>
          <w:p w:rsidR="005847F1" w:rsidRDefault="005847F1">
            <w:pPr>
              <w:pStyle w:val="FORMATTEXT"/>
              <w:rPr>
                <w:sz w:val="18"/>
                <w:szCs w:val="18"/>
              </w:rPr>
            </w:pPr>
            <w:r>
              <w:rPr>
                <w:sz w:val="18"/>
                <w:szCs w:val="18"/>
              </w:rPr>
              <w:t>(обеспечения)</w:t>
            </w:r>
          </w:p>
          <w:p w:rsidR="005847F1" w:rsidRDefault="005847F1">
            <w:pPr>
              <w:pStyle w:val="FORMATTEXT"/>
              <w:rPr>
                <w:sz w:val="18"/>
                <w:szCs w:val="18"/>
              </w:rPr>
            </w:pPr>
            <w:r>
              <w:rPr>
                <w:sz w:val="18"/>
                <w:szCs w:val="18"/>
              </w:rPr>
              <w:t xml:space="preserve">безопасности. </w:t>
            </w:r>
          </w:p>
        </w:tc>
      </w:tr>
      <w:tr w:rsidR="005847F1">
        <w:tblPrEx>
          <w:tblCellMar>
            <w:top w:w="0" w:type="dxa"/>
            <w:bottom w:w="0" w:type="dxa"/>
          </w:tblCellMar>
        </w:tblPrEx>
        <w:tc>
          <w:tcPr>
            <w:tcW w:w="3495" w:type="dxa"/>
            <w:tcBorders>
              <w:top w:val="nil"/>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Мясо и пищевые субпродукты домашней птицы, указанной в товарной позиции 0105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свежие, охлажденные или замороженные. Прочие мясо и пищевые мясные субпродукты, свежие, охлажденные или замороженные. Свиной жир, отделенный от тощего мяса, и жир домашней птицы, не вытопленные или не извлеченные другим способом, свежие, охлажденные, замороженные.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0201, 0202, 0203, 0204, 0205 00, 0206, 0207, 0208, из 0209. </w:t>
            </w:r>
          </w:p>
        </w:tc>
        <w:tc>
          <w:tcPr>
            <w:tcW w:w="4110" w:type="dxa"/>
            <w:tcBorders>
              <w:top w:val="nil"/>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и направляемые для реализации в корм животным.</w:t>
            </w:r>
          </w:p>
          <w:p w:rsidR="005847F1" w:rsidRDefault="005847F1">
            <w:pPr>
              <w:pStyle w:val="FORMATTEXT"/>
              <w:rPr>
                <w:sz w:val="18"/>
                <w:szCs w:val="18"/>
              </w:rPr>
            </w:pPr>
            <w:r>
              <w:rPr>
                <w:sz w:val="18"/>
                <w:szCs w:val="1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 xml:space="preserve">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 </w:t>
            </w:r>
          </w:p>
        </w:tc>
        <w:tc>
          <w:tcPr>
            <w:tcW w:w="1905" w:type="dxa"/>
            <w:tcBorders>
              <w:top w:val="nil"/>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p w:rsidR="005847F1" w:rsidRDefault="005847F1">
            <w:pPr>
              <w:pStyle w:val="FORMATTEXT"/>
              <w:rPr>
                <w:sz w:val="18"/>
                <w:szCs w:val="18"/>
              </w:rPr>
            </w:pPr>
            <w:r>
              <w:rPr>
                <w:sz w:val="18"/>
                <w:szCs w:val="18"/>
              </w:rPr>
              <w:t xml:space="preserve">ж) Предназначенные для переработки с целью получения жира технического для иных целей и направляемые для переработки с целью получения жира технического для иных целей.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nil"/>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2. Свиной жир, отделенный от тощего мяса, и жир домашней птицы, не вытопленные или не извлеченные другим способом, соленые, в рассоле, сушеные или копченые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0209). Мясо и пищевые мясные субпродукты, соленые, в рассоле, сушеные или копченые; пищевая мука тонкого и грубого помола из мяса или мясных субпродуктов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0210). </w:t>
            </w:r>
          </w:p>
        </w:tc>
        <w:tc>
          <w:tcPr>
            <w:tcW w:w="4110" w:type="dxa"/>
            <w:tcBorders>
              <w:top w:val="nil"/>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 xml:space="preserve">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 </w:t>
            </w:r>
          </w:p>
        </w:tc>
        <w:tc>
          <w:tcPr>
            <w:tcW w:w="1905" w:type="dxa"/>
            <w:tcBorders>
              <w:top w:val="nil"/>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03 - РЫБА И РАКООБРАЗНЫЕ, МОЛЛЮСКИ И ПРОЧИЕ ВОДНЫЕ БЕСПОЗВОНОЧНЫЕ </w:t>
            </w: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Живая рыба. Рыба свежая или охлажденная, за исключением рыбного филе и прочего мяса рыбы товарной позиции 0304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Рыба мороженая, за исключением рыбного филе и мяса рыбы товарной позиции 0304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Ракообразные, в панцире или без панциря, живые, свежие, охлажденные, мороженые. Моллюски, в раковине или без раковины, живые, свежие, охлажденные, мороженые, Водные беспозвоночные, кроме ракообразных и моллюсков, живые, свежие, охлажденные, мороженые,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0301; 0302; 0303; из 0306; из 0307; из 0308.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 </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добытые в результате морского и пресноводного промысла и направляемые для реализации в корм животным.</w:t>
            </w:r>
          </w:p>
          <w:p w:rsidR="005847F1" w:rsidRDefault="005847F1">
            <w:pPr>
              <w:pStyle w:val="FORMATTEXT"/>
              <w:rPr>
                <w:sz w:val="18"/>
                <w:szCs w:val="18"/>
              </w:rPr>
            </w:pPr>
            <w:r>
              <w:rPr>
                <w:sz w:val="18"/>
                <w:szCs w:val="18"/>
              </w:rPr>
              <w:t xml:space="preserve">г) Добытые в результате морского и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ством Российской</w:t>
            </w:r>
          </w:p>
          <w:p w:rsidR="005847F1" w:rsidRDefault="005847F1">
            <w:pPr>
              <w:pStyle w:val="FORMATTEXT"/>
              <w:rPr>
                <w:sz w:val="18"/>
                <w:szCs w:val="18"/>
              </w:rPr>
            </w:pPr>
            <w:r>
              <w:rPr>
                <w:sz w:val="18"/>
                <w:szCs w:val="18"/>
              </w:rPr>
              <w:t>Федерации</w:t>
            </w:r>
          </w:p>
          <w:p w:rsidR="005847F1" w:rsidRDefault="005847F1">
            <w:pPr>
              <w:pStyle w:val="FORMATTEXT"/>
              <w:rPr>
                <w:sz w:val="18"/>
                <w:szCs w:val="18"/>
              </w:rPr>
            </w:pPr>
            <w:r>
              <w:rPr>
                <w:sz w:val="18"/>
                <w:szCs w:val="18"/>
              </w:rPr>
              <w:t>процедуры</w:t>
            </w:r>
          </w:p>
          <w:p w:rsidR="005847F1" w:rsidRDefault="005847F1">
            <w:pPr>
              <w:pStyle w:val="FORMATTEXT"/>
              <w:rPr>
                <w:sz w:val="18"/>
                <w:szCs w:val="18"/>
              </w:rPr>
            </w:pPr>
            <w:r>
              <w:rPr>
                <w:sz w:val="18"/>
                <w:szCs w:val="18"/>
              </w:rPr>
              <w:t>подтверждения</w:t>
            </w:r>
          </w:p>
          <w:p w:rsidR="005847F1" w:rsidRDefault="005847F1">
            <w:pPr>
              <w:pStyle w:val="FORMATTEXT"/>
              <w:rPr>
                <w:sz w:val="18"/>
                <w:szCs w:val="18"/>
              </w:rPr>
            </w:pPr>
            <w:r>
              <w:rPr>
                <w:sz w:val="18"/>
                <w:szCs w:val="18"/>
              </w:rPr>
              <w:t>(обеспечения)</w:t>
            </w:r>
          </w:p>
          <w:p w:rsidR="005847F1" w:rsidRDefault="005847F1">
            <w:pPr>
              <w:pStyle w:val="FORMATTEXT"/>
              <w:rPr>
                <w:sz w:val="18"/>
                <w:szCs w:val="18"/>
              </w:rPr>
            </w:pPr>
            <w:r>
              <w:rPr>
                <w:sz w:val="18"/>
                <w:szCs w:val="18"/>
              </w:rPr>
              <w:t xml:space="preserve">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пресноводного промысла,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2. Филе рыбное и прочее мясо рыбы (включая фарш), свежие, охлажденные и мороженые (относятся к коду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0304).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добытые в результате морского и пресноводного промысла и направляемые для реализации в корм животным.</w:t>
            </w:r>
          </w:p>
          <w:p w:rsidR="005847F1" w:rsidRDefault="005847F1">
            <w:pPr>
              <w:pStyle w:val="FORMATTEXT"/>
              <w:rPr>
                <w:sz w:val="18"/>
                <w:szCs w:val="18"/>
              </w:rPr>
            </w:pPr>
            <w:r>
              <w:rPr>
                <w:sz w:val="18"/>
                <w:szCs w:val="18"/>
              </w:rPr>
              <w:t xml:space="preserve">г) Добытые в результате морского и пресноводного промысла,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bl>
    <w:p w:rsidR="005847F1" w:rsidRDefault="005847F1">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495"/>
        <w:gridCol w:w="4110"/>
        <w:gridCol w:w="1905"/>
      </w:tblGrid>
      <w:tr w:rsidR="005847F1">
        <w:tblPrEx>
          <w:tblCellMar>
            <w:top w:w="0" w:type="dxa"/>
            <w:bottom w:w="0" w:type="dxa"/>
          </w:tblCellMar>
        </w:tblPrEx>
        <w:tc>
          <w:tcPr>
            <w:tcW w:w="3495"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c>
          <w:tcPr>
            <w:tcW w:w="4110"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c>
          <w:tcPr>
            <w:tcW w:w="1905"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3.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Ракообразные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 Моллюски сушеные, соленые или в рассоле; моллюски копченые, в раковине или без раковины, не подвергнутые или подвергнутые тепловой обработке до или в процессе копчения;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добытые в результате морского и пресноводного промысла и направляемые для реализации в корм животным.</w:t>
            </w:r>
          </w:p>
          <w:p w:rsidR="005847F1" w:rsidRDefault="005847F1">
            <w:pPr>
              <w:pStyle w:val="FORMATTEXT"/>
              <w:rPr>
                <w:sz w:val="18"/>
                <w:szCs w:val="18"/>
              </w:rPr>
            </w:pPr>
            <w:r>
              <w:rPr>
                <w:sz w:val="18"/>
                <w:szCs w:val="18"/>
              </w:rPr>
              <w:t xml:space="preserve">г) Добытые в результате морского и пресноводного промысла,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 </w:t>
            </w:r>
          </w:p>
          <w:p w:rsidR="005847F1" w:rsidRDefault="005847F1">
            <w:pPr>
              <w:pStyle w:val="FORMATTEXT"/>
              <w:rPr>
                <w:sz w:val="18"/>
                <w:szCs w:val="18"/>
              </w:rPr>
            </w:pPr>
            <w:r>
              <w:rPr>
                <w:sz w:val="18"/>
                <w:szCs w:val="18"/>
              </w:rPr>
              <w:t xml:space="preserve">д) Предназначенные для уничтожения, захоронения, обезвреживания и направляемые на предприятия,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При условии, если такая продукция прошла установленные ветеринарным законодательством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мука тонкого и грубого помола и гранулы из моллюсков, пригодные для  употребления в пищу. Водные беспозвоночные, кроме ракообразных и моллюсков, сушеные, соленые или в 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0305, из 0306, из 0307, из 0308. </w:t>
            </w: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 </w:t>
            </w:r>
          </w:p>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04 - МОЛОЧНАЯ ПРОДУКЦИЯ; ЯЙЦА ПТИЦ; МЕД НАТУРАЛЬНЫЙ; ПИЩЕВЫЕ ПРОДУКТЫ ЖИВОТНОГО ПРОИСХОЖДЕНИЯ, В ДРУГОМ МЕСТЕ НЕ ПОИМЕНОВАННЫЕ ИЛИ НЕ ВКЛЮЧЕННЫЕ </w:t>
            </w:r>
          </w:p>
        </w:tc>
      </w:tr>
      <w:tr w:rsidR="005847F1">
        <w:tblPrEx>
          <w:tblCellMar>
            <w:top w:w="0" w:type="dxa"/>
            <w:bottom w:w="0" w:type="dxa"/>
          </w:tblCellMar>
        </w:tblPrEx>
        <w:tc>
          <w:tcPr>
            <w:tcW w:w="951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Пункт не действует с 31 октября 2019 года - </w:t>
            </w:r>
            <w:r>
              <w:rPr>
                <w:sz w:val="18"/>
                <w:szCs w:val="18"/>
              </w:rPr>
              <w:fldChar w:fldCharType="begin"/>
            </w:r>
            <w:r>
              <w:rPr>
                <w:sz w:val="18"/>
                <w:szCs w:val="18"/>
              </w:rPr>
              <w:instrText xml:space="preserve"> HYPERLINK "kodeks://link/d?nd=554402715&amp;point=mark=000000000000000000000000000000000000000000000000006520IM"\o"’’Об утверждении Перечня подконтрольных товаров, на которые могут проводить оформление ...’’</w:instrText>
            </w:r>
          </w:p>
          <w:p w:rsidR="005847F1" w:rsidRDefault="005847F1">
            <w:pPr>
              <w:pStyle w:val="FORMATTEXT"/>
              <w:rPr>
                <w:sz w:val="18"/>
                <w:szCs w:val="18"/>
              </w:rPr>
            </w:pPr>
            <w:r>
              <w:rPr>
                <w:sz w:val="18"/>
                <w:szCs w:val="18"/>
              </w:rPr>
              <w:instrText>Приказ Минсельхоза России от 15.04.2019 N 194</w:instrText>
            </w:r>
          </w:p>
          <w:p w:rsidR="005847F1" w:rsidRDefault="005847F1">
            <w:pPr>
              <w:pStyle w:val="FORMATTEXT"/>
              <w:rPr>
                <w:sz w:val="18"/>
                <w:szCs w:val="18"/>
              </w:rPr>
            </w:pPr>
            <w:r>
              <w:rPr>
                <w:sz w:val="18"/>
                <w:szCs w:val="18"/>
              </w:rPr>
              <w:instrText>Статус: действующая редакция (действ. с 31.10.2019)"</w:instrText>
            </w:r>
            <w:r w:rsidR="00F97536">
              <w:rPr>
                <w:sz w:val="18"/>
                <w:szCs w:val="18"/>
              </w:rPr>
            </w:r>
            <w:r>
              <w:rPr>
                <w:sz w:val="18"/>
                <w:szCs w:val="18"/>
              </w:rPr>
              <w:fldChar w:fldCharType="separate"/>
            </w:r>
            <w:r>
              <w:rPr>
                <w:color w:val="0000AA"/>
                <w:sz w:val="18"/>
                <w:szCs w:val="18"/>
                <w:u w:val="single"/>
              </w:rPr>
              <w:t>пункт 3 настоящего документа</w:t>
            </w:r>
            <w:r>
              <w:rPr>
                <w:color w:val="0000FF"/>
                <w:sz w:val="18"/>
                <w:szCs w:val="18"/>
                <w:u w:val="single"/>
              </w:rPr>
              <w:t xml:space="preserve"> </w:t>
            </w:r>
            <w:r>
              <w:rPr>
                <w:sz w:val="18"/>
                <w:szCs w:val="18"/>
              </w:rPr>
              <w:fldChar w:fldCharType="end"/>
            </w:r>
            <w:r>
              <w:rPr>
                <w:sz w:val="18"/>
                <w:szCs w:val="18"/>
              </w:rPr>
              <w:t xml:space="preserve">. - См. </w:t>
            </w:r>
            <w:r>
              <w:rPr>
                <w:sz w:val="18"/>
                <w:szCs w:val="18"/>
              </w:rPr>
              <w:fldChar w:fldCharType="begin"/>
            </w:r>
            <w:r>
              <w:rPr>
                <w:sz w:val="18"/>
                <w:szCs w:val="18"/>
              </w:rPr>
              <w:instrText xml:space="preserve"> HYPERLINK "kodeks://link/d?nd=542655870&amp;point=mark=000000000000000000000000000000000000000000000000006540IN"\o"’’Об утверждении Перечня подконтрольных товаров, на которые могут проводить оформление ...’’</w:instrText>
            </w:r>
          </w:p>
          <w:p w:rsidR="005847F1" w:rsidRDefault="005847F1">
            <w:pPr>
              <w:pStyle w:val="FORMATTEXT"/>
              <w:rPr>
                <w:sz w:val="18"/>
                <w:szCs w:val="18"/>
              </w:rPr>
            </w:pPr>
            <w:r>
              <w:rPr>
                <w:sz w:val="18"/>
                <w:szCs w:val="18"/>
              </w:rPr>
              <w:instrText>Приказ Минсельхоза России от 15.04.2019 N 194</w:instrText>
            </w:r>
          </w:p>
          <w:p w:rsidR="005847F1" w:rsidRDefault="005847F1">
            <w:pPr>
              <w:pStyle w:val="FORMATTEXT"/>
              <w:rPr>
                <w:sz w:val="18"/>
                <w:szCs w:val="18"/>
              </w:rPr>
            </w:pPr>
            <w:r>
              <w:rPr>
                <w:sz w:val="18"/>
                <w:szCs w:val="18"/>
              </w:rPr>
              <w:instrText>Статус: недействующая редакция  (действ. с 15.10.2019 по 30.10.2019)"</w:instrText>
            </w:r>
            <w:r w:rsidR="00F97536">
              <w:rPr>
                <w:sz w:val="18"/>
                <w:szCs w:val="18"/>
              </w:rPr>
            </w:r>
            <w:r>
              <w:rPr>
                <w:sz w:val="18"/>
                <w:szCs w:val="18"/>
              </w:rPr>
              <w:fldChar w:fldCharType="separate"/>
            </w:r>
            <w:r>
              <w:rPr>
                <w:color w:val="BF2F1C"/>
                <w:sz w:val="18"/>
                <w:szCs w:val="18"/>
                <w:u w:val="single"/>
              </w:rPr>
              <w:t>предыдущую редакцию</w:t>
            </w:r>
            <w:r>
              <w:rPr>
                <w:color w:val="0000FF"/>
                <w:sz w:val="18"/>
                <w:szCs w:val="18"/>
                <w:u w:val="single"/>
              </w:rPr>
              <w:t xml:space="preserve"> </w:t>
            </w:r>
            <w:r>
              <w:rPr>
                <w:sz w:val="18"/>
                <w:szCs w:val="18"/>
              </w:rPr>
              <w:fldChar w:fldCharType="end"/>
            </w:r>
            <w:r>
              <w:rPr>
                <w:sz w:val="18"/>
                <w:szCs w:val="18"/>
              </w:rPr>
              <w:t xml:space="preserve">.      </w:t>
            </w:r>
          </w:p>
          <w:p w:rsidR="005847F1" w:rsidRDefault="005847F1">
            <w:pPr>
              <w:pStyle w:val="FORMATTEXT"/>
              <w:jc w:val="both"/>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2. Пункт не действует с 31 октября 2019 года - </w:t>
            </w:r>
            <w:r>
              <w:rPr>
                <w:sz w:val="18"/>
                <w:szCs w:val="18"/>
              </w:rPr>
              <w:fldChar w:fldCharType="begin"/>
            </w:r>
            <w:r>
              <w:rPr>
                <w:sz w:val="18"/>
                <w:szCs w:val="18"/>
              </w:rPr>
              <w:instrText xml:space="preserve"> HYPERLINK "kodeks://link/d?nd=554402715&amp;point=mark=000000000000000000000000000000000000000000000000006520IM"\o"’’Об утверждении Перечня подконтрольных товаров, на которые могут проводить оформление ...’’</w:instrText>
            </w:r>
          </w:p>
          <w:p w:rsidR="005847F1" w:rsidRDefault="005847F1">
            <w:pPr>
              <w:pStyle w:val="FORMATTEXT"/>
              <w:rPr>
                <w:sz w:val="18"/>
                <w:szCs w:val="18"/>
              </w:rPr>
            </w:pPr>
            <w:r>
              <w:rPr>
                <w:sz w:val="18"/>
                <w:szCs w:val="18"/>
              </w:rPr>
              <w:instrText>Приказ Минсельхоза России от 15.04.2019 N 194</w:instrText>
            </w:r>
          </w:p>
          <w:p w:rsidR="005847F1" w:rsidRDefault="005847F1">
            <w:pPr>
              <w:pStyle w:val="FORMATTEXT"/>
              <w:rPr>
                <w:sz w:val="18"/>
                <w:szCs w:val="18"/>
              </w:rPr>
            </w:pPr>
            <w:r>
              <w:rPr>
                <w:sz w:val="18"/>
                <w:szCs w:val="18"/>
              </w:rPr>
              <w:instrText>Статус: действующая редакция (действ. с 31.10.2019)"</w:instrText>
            </w:r>
            <w:r w:rsidR="00F97536">
              <w:rPr>
                <w:sz w:val="18"/>
                <w:szCs w:val="18"/>
              </w:rPr>
            </w:r>
            <w:r>
              <w:rPr>
                <w:sz w:val="18"/>
                <w:szCs w:val="18"/>
              </w:rPr>
              <w:fldChar w:fldCharType="separate"/>
            </w:r>
            <w:r>
              <w:rPr>
                <w:color w:val="0000AA"/>
                <w:sz w:val="18"/>
                <w:szCs w:val="18"/>
                <w:u w:val="single"/>
              </w:rPr>
              <w:t>пункт 3 настоящего документа</w:t>
            </w:r>
            <w:r>
              <w:rPr>
                <w:color w:val="0000FF"/>
                <w:sz w:val="18"/>
                <w:szCs w:val="18"/>
                <w:u w:val="single"/>
              </w:rPr>
              <w:t xml:space="preserve"> </w:t>
            </w:r>
            <w:r>
              <w:rPr>
                <w:sz w:val="18"/>
                <w:szCs w:val="18"/>
              </w:rPr>
              <w:fldChar w:fldCharType="end"/>
            </w:r>
            <w:r>
              <w:rPr>
                <w:sz w:val="18"/>
                <w:szCs w:val="18"/>
              </w:rPr>
              <w:t xml:space="preserve">. - См. </w:t>
            </w:r>
            <w:r>
              <w:rPr>
                <w:sz w:val="18"/>
                <w:szCs w:val="18"/>
              </w:rPr>
              <w:fldChar w:fldCharType="begin"/>
            </w:r>
            <w:r>
              <w:rPr>
                <w:sz w:val="18"/>
                <w:szCs w:val="18"/>
              </w:rPr>
              <w:instrText xml:space="preserve"> HYPERLINK "kodeks://link/d?nd=542655870&amp;point=mark=000000000000000000000000000000000000000000000000006540IN"\o"’’Об утверждении Перечня подконтрольных товаров, на которые могут проводить оформление ...’’</w:instrText>
            </w:r>
          </w:p>
          <w:p w:rsidR="005847F1" w:rsidRDefault="005847F1">
            <w:pPr>
              <w:pStyle w:val="FORMATTEXT"/>
              <w:rPr>
                <w:sz w:val="18"/>
                <w:szCs w:val="18"/>
              </w:rPr>
            </w:pPr>
            <w:r>
              <w:rPr>
                <w:sz w:val="18"/>
                <w:szCs w:val="18"/>
              </w:rPr>
              <w:instrText>Приказ Минсельхоза России от 15.04.2019 N 194</w:instrText>
            </w:r>
          </w:p>
          <w:p w:rsidR="005847F1" w:rsidRDefault="005847F1">
            <w:pPr>
              <w:pStyle w:val="FORMATTEXT"/>
              <w:rPr>
                <w:sz w:val="18"/>
                <w:szCs w:val="18"/>
              </w:rPr>
            </w:pPr>
            <w:r>
              <w:rPr>
                <w:sz w:val="18"/>
                <w:szCs w:val="18"/>
              </w:rPr>
              <w:instrText>Статус: недействующая редакция  (действ. с 15.10.2019 по 30.10.2019)"</w:instrText>
            </w:r>
            <w:r w:rsidR="00F97536">
              <w:rPr>
                <w:sz w:val="18"/>
                <w:szCs w:val="18"/>
              </w:rPr>
            </w:r>
            <w:r>
              <w:rPr>
                <w:sz w:val="18"/>
                <w:szCs w:val="18"/>
              </w:rPr>
              <w:fldChar w:fldCharType="separate"/>
            </w:r>
            <w:r>
              <w:rPr>
                <w:color w:val="BF2F1C"/>
                <w:sz w:val="18"/>
                <w:szCs w:val="18"/>
                <w:u w:val="single"/>
              </w:rPr>
              <w:t>предыдущую редакцию</w:t>
            </w:r>
            <w:r>
              <w:rPr>
                <w:color w:val="0000FF"/>
                <w:sz w:val="18"/>
                <w:szCs w:val="18"/>
                <w:u w:val="single"/>
              </w:rPr>
              <w:t xml:space="preserve"> </w:t>
            </w:r>
            <w:r>
              <w:rPr>
                <w:sz w:val="18"/>
                <w:szCs w:val="18"/>
              </w:rPr>
              <w:fldChar w:fldCharType="end"/>
            </w:r>
            <w:r>
              <w:rPr>
                <w:sz w:val="18"/>
                <w:szCs w:val="18"/>
              </w:rPr>
              <w:t>.     </w:t>
            </w:r>
          </w:p>
          <w:p w:rsidR="005847F1" w:rsidRDefault="005847F1">
            <w:pPr>
              <w:pStyle w:val="FORMATTEXT"/>
              <w:rPr>
                <w:sz w:val="18"/>
                <w:szCs w:val="18"/>
              </w:rPr>
            </w:pPr>
            <w:r>
              <w:rPr>
                <w:sz w:val="18"/>
                <w:szCs w:val="18"/>
              </w:rPr>
              <w:t xml:space="preserve">      </w:t>
            </w: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3. Молоко и сливки, несгущенные и без добавления сахара или других подслащивающих веществ, за исключением под субпозиций 0401 10 900 0; 0401 20 190 0; 0401 20 990 0; 0401 40 900 0; 0401 50 190 0; 0401 50 390 0; 0401 50 990 0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0401). Молоко и сливки, сгущенные или с добавлением сахара или других подслащивающих веществ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0402).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w:t>
            </w:r>
          </w:p>
          <w:p w:rsidR="005847F1" w:rsidRDefault="005847F1">
            <w:pPr>
              <w:pStyle w:val="FORMATTEXT"/>
              <w:rPr>
                <w:sz w:val="18"/>
                <w:szCs w:val="18"/>
              </w:rPr>
            </w:pPr>
            <w:r>
              <w:rPr>
                <w:sz w:val="18"/>
                <w:szCs w:val="18"/>
              </w:rPr>
              <w:t xml:space="preserve">ароматическими добавками или без них, с добавлением или без добавления фруктов, орехов или какао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0403).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 xml:space="preserve">д) Предназначенные для уничтожения, захоронения, обезвреживания и направляемые на предприятия,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0404). Сливочное масло и прочие жиры и масла, изготовленные из молока; молочные пасты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0405). Сыры и творог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0406). Пищевые продукты животного происхождения, в другом месте не поименованные или не включенные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0410 00 000 0). </w:t>
            </w: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4. Яйца птиц в скорлупе, свежие. Яйца птиц без скорлупы и яичные желтки, свежие.</w:t>
            </w:r>
          </w:p>
          <w:p w:rsidR="005847F1" w:rsidRDefault="005847F1">
            <w:pPr>
              <w:pStyle w:val="FORMATTEXT"/>
              <w:rPr>
                <w:sz w:val="18"/>
                <w:szCs w:val="18"/>
              </w:rPr>
            </w:pPr>
            <w:r>
              <w:rPr>
                <w:sz w:val="18"/>
                <w:szCs w:val="18"/>
              </w:rPr>
              <w:t xml:space="preserve">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0407, из 0408.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 xml:space="preserve">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w:t>
            </w:r>
          </w:p>
          <w:p w:rsidR="005847F1" w:rsidRDefault="005847F1">
            <w:pPr>
              <w:pStyle w:val="FORMATTEXT"/>
              <w:rPr>
                <w:sz w:val="18"/>
                <w:szCs w:val="18"/>
              </w:rPr>
            </w:pPr>
            <w:r>
              <w:rPr>
                <w:sz w:val="18"/>
                <w:szCs w:val="18"/>
              </w:rPr>
              <w:t>если такая</w:t>
            </w:r>
          </w:p>
          <w:p w:rsidR="005847F1" w:rsidRDefault="005847F1">
            <w:pPr>
              <w:pStyle w:val="FORMATTEXT"/>
              <w:rPr>
                <w:sz w:val="18"/>
                <w:szCs w:val="18"/>
              </w:rPr>
            </w:pPr>
            <w:r>
              <w:rPr>
                <w:sz w:val="18"/>
                <w:szCs w:val="18"/>
              </w:rPr>
              <w:t>продукция</w:t>
            </w:r>
          </w:p>
          <w:p w:rsidR="005847F1" w:rsidRDefault="005847F1">
            <w:pPr>
              <w:pStyle w:val="FORMATTEXT"/>
              <w:rPr>
                <w:sz w:val="18"/>
                <w:szCs w:val="18"/>
              </w:rPr>
            </w:pPr>
            <w:r>
              <w:rPr>
                <w:sz w:val="18"/>
                <w:szCs w:val="18"/>
              </w:rPr>
              <w:t>прошла</w:t>
            </w:r>
          </w:p>
          <w:p w:rsidR="005847F1" w:rsidRDefault="005847F1">
            <w:pPr>
              <w:pStyle w:val="FORMATTEXT"/>
              <w:rPr>
                <w:sz w:val="18"/>
                <w:szCs w:val="18"/>
              </w:rPr>
            </w:pPr>
            <w:r>
              <w:rPr>
                <w:sz w:val="18"/>
                <w:szCs w:val="18"/>
              </w:rPr>
              <w:t>установленные</w:t>
            </w:r>
          </w:p>
          <w:p w:rsidR="005847F1" w:rsidRDefault="005847F1">
            <w:pPr>
              <w:pStyle w:val="FORMATTEXT"/>
              <w:rPr>
                <w:sz w:val="18"/>
                <w:szCs w:val="18"/>
              </w:rPr>
            </w:pPr>
            <w:r>
              <w:rPr>
                <w:sz w:val="18"/>
                <w:szCs w:val="18"/>
              </w:rPr>
              <w:t>ветеринарным</w:t>
            </w:r>
          </w:p>
          <w:p w:rsidR="005847F1" w:rsidRDefault="005847F1">
            <w:pPr>
              <w:pStyle w:val="FORMATTEXT"/>
              <w:rPr>
                <w:sz w:val="18"/>
                <w:szCs w:val="18"/>
              </w:rPr>
            </w:pPr>
            <w:r>
              <w:rPr>
                <w:sz w:val="18"/>
                <w:szCs w:val="18"/>
              </w:rPr>
              <w:t>законодатель-</w:t>
            </w:r>
          </w:p>
          <w:p w:rsidR="005847F1" w:rsidRDefault="005847F1">
            <w:pPr>
              <w:pStyle w:val="FORMATTEXT"/>
              <w:rPr>
                <w:sz w:val="18"/>
                <w:szCs w:val="18"/>
              </w:rPr>
            </w:pPr>
            <w:r>
              <w:rPr>
                <w:sz w:val="18"/>
                <w:szCs w:val="18"/>
              </w:rPr>
              <w:t>ством</w:t>
            </w:r>
          </w:p>
          <w:p w:rsidR="005847F1" w:rsidRDefault="005847F1">
            <w:pPr>
              <w:pStyle w:val="FORMATTEXT"/>
              <w:rPr>
                <w:sz w:val="18"/>
                <w:szCs w:val="18"/>
              </w:rPr>
            </w:pPr>
            <w:r>
              <w:rPr>
                <w:sz w:val="18"/>
                <w:szCs w:val="18"/>
              </w:rPr>
              <w:t>Российской</w:t>
            </w:r>
          </w:p>
          <w:p w:rsidR="005847F1" w:rsidRDefault="005847F1">
            <w:pPr>
              <w:pStyle w:val="FORMATTEXT"/>
              <w:rPr>
                <w:sz w:val="18"/>
                <w:szCs w:val="18"/>
              </w:rPr>
            </w:pPr>
            <w:r>
              <w:rPr>
                <w:sz w:val="18"/>
                <w:szCs w:val="18"/>
              </w:rPr>
              <w:t>Федерации</w:t>
            </w:r>
          </w:p>
          <w:p w:rsidR="005847F1" w:rsidRDefault="005847F1">
            <w:pPr>
              <w:pStyle w:val="FORMATTEXT"/>
              <w:rPr>
                <w:sz w:val="18"/>
                <w:szCs w:val="18"/>
              </w:rPr>
            </w:pPr>
            <w:r>
              <w:rPr>
                <w:sz w:val="18"/>
                <w:szCs w:val="18"/>
              </w:rPr>
              <w:t>процедуры</w:t>
            </w:r>
          </w:p>
          <w:p w:rsidR="005847F1" w:rsidRDefault="005847F1">
            <w:pPr>
              <w:pStyle w:val="FORMATTEXT"/>
              <w:rPr>
                <w:sz w:val="18"/>
                <w:szCs w:val="18"/>
              </w:rPr>
            </w:pPr>
            <w:r>
              <w:rPr>
                <w:sz w:val="18"/>
                <w:szCs w:val="18"/>
              </w:rPr>
              <w:t>подтверждения</w:t>
            </w:r>
          </w:p>
          <w:p w:rsidR="005847F1" w:rsidRDefault="005847F1">
            <w:pPr>
              <w:pStyle w:val="FORMATTEXT"/>
              <w:rPr>
                <w:sz w:val="18"/>
                <w:szCs w:val="18"/>
              </w:rPr>
            </w:pPr>
            <w:r>
              <w:rPr>
                <w:sz w:val="18"/>
                <w:szCs w:val="18"/>
              </w:rPr>
              <w:t>(обеспечения)</w:t>
            </w:r>
          </w:p>
          <w:p w:rsidR="005847F1" w:rsidRDefault="005847F1">
            <w:pPr>
              <w:pStyle w:val="FORMATTEXT"/>
              <w:rPr>
                <w:sz w:val="18"/>
                <w:szCs w:val="18"/>
              </w:rPr>
            </w:pPr>
            <w:r>
              <w:rPr>
                <w:sz w:val="18"/>
                <w:szCs w:val="18"/>
              </w:rPr>
              <w:t xml:space="preserve">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5. Яйца птиц в скорлупе, консервированные или вареные. Яйца птиц без скорлупы и яичные желтки,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0407, из 0408.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w:t>
            </w:r>
          </w:p>
          <w:p w:rsidR="005847F1" w:rsidRDefault="005847F1">
            <w:pPr>
              <w:pStyle w:val="FORMATTEXT"/>
              <w:rPr>
                <w:sz w:val="18"/>
                <w:szCs w:val="18"/>
              </w:rPr>
            </w:pPr>
            <w:r>
              <w:rPr>
                <w:sz w:val="18"/>
                <w:szCs w:val="18"/>
              </w:rPr>
              <w:t xml:space="preserve">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6. Мед натуральный (относится к коду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0409 00 000 0).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 xml:space="preserve">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или сырье, из которого она изготовлена, прошли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ГРУППЫ 05, 96, 97 - ПРОДУКТЫ ЖИВОТНОГО ПРОИСХОЖДЕНИЯ, В ДРУГОМ МЕСТЕ НЕ ПОИМЕНОВАННЫЕ ИЛИ НЕ ВКЛЮЧЕННЫЕ; РАЗНЫЕ ГОТОВЫЕ ИЗДЕЛИЯ; ПРОИЗВЕДЕНИЯ ИСКУССТВА, ПРЕДМЕТЫ КОЛЛЕКЦИОНИРОВАНИЯ И АНТИКВАРИАТ </w:t>
            </w: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Щетина свиная или кабанья; барсучий или прочий волос, используемый для производства щеточных изделий; их отходы. </w:t>
            </w:r>
          </w:p>
          <w:p w:rsidR="005847F1" w:rsidRDefault="005847F1">
            <w:pPr>
              <w:pStyle w:val="FORMATTEXT"/>
              <w:rPr>
                <w:sz w:val="18"/>
                <w:szCs w:val="18"/>
              </w:rPr>
            </w:pPr>
            <w:r>
              <w:rPr>
                <w:sz w:val="18"/>
                <w:szCs w:val="18"/>
              </w:rPr>
              <w:t xml:space="preserve">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 Кости и роговой стержень, необработанные, обезжиренные, подвергнутые первичной обработке (без придания формы), обработанные кислотой или дежелатинизированные; порошок и отходы этих продуктов.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Предназначенные для любой цели и направляемые с любой целью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 Охотничьи трофеи, чучела, в том числе прошедшие таксидермическую обработку или законсервированные.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0502, 0505, 0506, 0507, 0510 00 000 0, из 0511, из 9601, из 9705 00 000 0. </w:t>
            </w: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bl>
    <w:p w:rsidR="005847F1" w:rsidRDefault="005847F1">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495"/>
        <w:gridCol w:w="4110"/>
        <w:gridCol w:w="1905"/>
      </w:tblGrid>
      <w:tr w:rsidR="005847F1">
        <w:tblPrEx>
          <w:tblCellMar>
            <w:top w:w="0" w:type="dxa"/>
            <w:bottom w:w="0" w:type="dxa"/>
          </w:tblCellMar>
        </w:tblPrEx>
        <w:tc>
          <w:tcPr>
            <w:tcW w:w="3495"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c>
          <w:tcPr>
            <w:tcW w:w="4110"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c>
          <w:tcPr>
            <w:tcW w:w="1905"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2. Кишки, пузыри и желудки животных (кроме рыбьих), целые и в кусках, свежие, охлажденные, замороженные, соленые, в рассоле, сушеные или копченые (относятся к коду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0504 00 000 0).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 xml:space="preserve">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 </w:t>
            </w:r>
          </w:p>
          <w:p w:rsidR="005847F1" w:rsidRDefault="005847F1">
            <w:pPr>
              <w:pStyle w:val="FORMATTEXT"/>
              <w:rPr>
                <w:sz w:val="18"/>
                <w:szCs w:val="18"/>
              </w:rPr>
            </w:pPr>
            <w:r>
              <w:rPr>
                <w:sz w:val="18"/>
                <w:szCs w:val="18"/>
              </w:rPr>
              <w:t>в)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 xml:space="preserve">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w:t>
            </w:r>
          </w:p>
          <w:p w:rsidR="005847F1" w:rsidRDefault="005847F1">
            <w:pPr>
              <w:pStyle w:val="FORMATTEXT"/>
              <w:rPr>
                <w:sz w:val="18"/>
                <w:szCs w:val="18"/>
              </w:rPr>
            </w:pPr>
            <w:r>
              <w:rPr>
                <w:sz w:val="18"/>
                <w:szCs w:val="18"/>
              </w:rPr>
              <w:t xml:space="preserve">ж) Предназначенные для переработки с целью получения жира технического для иных целей и направляемые для переработки с целью получения жира технического для иных целей.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3. Конский волос и его отходы, в том числе в виде полотна на подложке или без нее (относятся к коду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0511 99 859 2).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Предназначенные для любой цели и направляемые с любой целью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4. Продукты животного происхождения, в другом месте не поименованные или не включенные (относятся к коду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0511).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 xml:space="preserve">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10 - ЗЛАКИ </w:t>
            </w: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Пшеница твердая (только фуражное зерно). Пшеница мягкая (только фуражное зерно). Рожь (только фуражное зерно). Ячмень (только фуражное зерно). Овес (только фуражное зерно). Кукуруза прочая (только фуражное зерно).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w:t>
            </w:r>
          </w:p>
          <w:p w:rsidR="005847F1" w:rsidRDefault="005847F1">
            <w:pPr>
              <w:pStyle w:val="FORMATTEXT"/>
              <w:rPr>
                <w:sz w:val="18"/>
                <w:szCs w:val="18"/>
              </w:rPr>
            </w:pPr>
            <w:r>
              <w:rPr>
                <w:sz w:val="18"/>
                <w:szCs w:val="18"/>
              </w:rPr>
              <w:t xml:space="preserve">из 1001 19 000 0 из 1001 99 000 0 </w:t>
            </w:r>
          </w:p>
          <w:p w:rsidR="005847F1" w:rsidRDefault="005847F1">
            <w:pPr>
              <w:pStyle w:val="FORMATTEXT"/>
              <w:rPr>
                <w:sz w:val="18"/>
                <w:szCs w:val="18"/>
              </w:rPr>
            </w:pPr>
            <w:r>
              <w:rPr>
                <w:sz w:val="18"/>
                <w:szCs w:val="18"/>
              </w:rPr>
              <w:t xml:space="preserve">из 1002 90 000 0 из 1003 90 000 0 </w:t>
            </w:r>
          </w:p>
          <w:p w:rsidR="005847F1" w:rsidRDefault="005847F1">
            <w:pPr>
              <w:pStyle w:val="FORMATTEXT"/>
              <w:rPr>
                <w:sz w:val="18"/>
                <w:szCs w:val="18"/>
              </w:rPr>
            </w:pPr>
            <w:r>
              <w:rPr>
                <w:sz w:val="18"/>
                <w:szCs w:val="18"/>
              </w:rPr>
              <w:t xml:space="preserve">из 1004 90 000 0 из 1005 90 000 0.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12 - МАСЛИЧНЫЕ СЕМЕНА И ПЛОДЫ; ПРОЧИЕ СЕМЕНА, ПЛОДЫ И ЗЕРНО; ЛЕКАРСТВЕННЫЕ РАСТЕНИЯ И РАСТЕНИЯ ДЛЯ ТЕХНИЧЕСКИХ ЦЕЛЕЙ; СОЛОМА И ФУРАЖ </w:t>
            </w: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Соевые бобы (только фуражное зерно) (относятся к коду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w:t>
            </w:r>
          </w:p>
          <w:p w:rsidR="005847F1" w:rsidRDefault="005847F1">
            <w:pPr>
              <w:pStyle w:val="FORMATTEXT"/>
              <w:rPr>
                <w:sz w:val="18"/>
                <w:szCs w:val="18"/>
              </w:rPr>
            </w:pPr>
            <w:r>
              <w:rPr>
                <w:sz w:val="18"/>
                <w:szCs w:val="18"/>
              </w:rPr>
              <w:t xml:space="preserve">из 1201 90 000 0.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w:t>
            </w:r>
          </w:p>
          <w:p w:rsidR="005847F1" w:rsidRDefault="005847F1">
            <w:pPr>
              <w:pStyle w:val="FORMATTEXT"/>
              <w:rPr>
                <w:sz w:val="18"/>
                <w:szCs w:val="18"/>
              </w:rPr>
            </w:pPr>
            <w:r>
              <w:rPr>
                <w:sz w:val="18"/>
                <w:szCs w:val="18"/>
              </w:rPr>
              <w:t xml:space="preserve">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2. Прочие (перга, цветочная пыльца) (относятся к коду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w:t>
            </w:r>
          </w:p>
          <w:p w:rsidR="005847F1" w:rsidRDefault="005847F1">
            <w:pPr>
              <w:pStyle w:val="FORMATTEXT"/>
              <w:rPr>
                <w:sz w:val="18"/>
                <w:szCs w:val="18"/>
              </w:rPr>
            </w:pPr>
            <w:r>
              <w:rPr>
                <w:sz w:val="18"/>
                <w:szCs w:val="18"/>
              </w:rPr>
              <w:t xml:space="preserve">из 1212 99 950 0).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 xml:space="preserve">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3. Мука тонкого и грубого помола из семян или плодов масличных культур (кроме семян горчицы), используемые для кормления животных. Растения и их части (включая семена и плоды), используемые в инсектицидных или аналогичных целях, или в ветеринарии, свежие или сушеные, целые или измельченные, дробленые или молотые. Солома и мякина зерновых, необработанная, измельченная или неизмельченная, размолотая или неразмолотая,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 xml:space="preserve">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прессованная или в виде гранул.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1201 90 000 0, из 1212 99 950 0, из 1208, из 1211, 1213 00 000 0, 1214. </w:t>
            </w: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15 -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 </w:t>
            </w: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Жир свиной (включая лярд) и жир домашней птицы, кроме жира товарной позиции 0209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или 1503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Жир крупного рогатого скота, овец или коз, кроме жира товарной позиции 1503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w:t>
            </w:r>
          </w:p>
          <w:p w:rsidR="005847F1" w:rsidRDefault="005847F1">
            <w:pPr>
              <w:pStyle w:val="FORMATTEXT"/>
              <w:rPr>
                <w:sz w:val="18"/>
                <w:szCs w:val="18"/>
              </w:rPr>
            </w:pPr>
            <w:r>
              <w:rPr>
                <w:sz w:val="18"/>
                <w:szCs w:val="18"/>
              </w:rPr>
              <w:t xml:space="preserve">Лярд-стеарин, лярд-ойль, олеостеарин, олео-ойль и животное масло, неэмульгированные или несмешанные, или не приготовленный каким-либо иным способом. Жиры, масла и их фракции, из рыбы или морских млекопитающих, нерафинированные или рафинированные, но без изменения химического состава. Жиропот и жировые вещества, получаемые из него (включая ланолин). Прочие жиры и масла животные и их фракции, нерафинированные или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 xml:space="preserve">г)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ством Российской Федерации процедуры подтверждения</w:t>
            </w:r>
          </w:p>
          <w:p w:rsidR="005847F1" w:rsidRDefault="005847F1">
            <w:pPr>
              <w:pStyle w:val="FORMATTEXT"/>
              <w:rPr>
                <w:sz w:val="18"/>
                <w:szCs w:val="18"/>
              </w:rPr>
            </w:pPr>
            <w:r>
              <w:rPr>
                <w:sz w:val="18"/>
                <w:szCs w:val="18"/>
              </w:rPr>
              <w:t xml:space="preserve">(обеспечения)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рафинированные, но без изменения  химического состава. 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p w:rsidR="005847F1" w:rsidRDefault="005847F1">
            <w:pPr>
              <w:pStyle w:val="FORMATTEXT"/>
              <w:rPr>
                <w:sz w:val="18"/>
                <w:szCs w:val="18"/>
              </w:rPr>
            </w:pPr>
            <w:r>
              <w:rPr>
                <w:sz w:val="18"/>
                <w:szCs w:val="18"/>
              </w:rPr>
              <w:t xml:space="preserve">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1501, 1502, 1503 00,1504,1505 00,1506 00 000 0,1516 10. </w:t>
            </w: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д) Предназначенные для переработки с целью получения жира технического для иных целей и направляемые для переработки с целью получения жира технического для иных целей.</w:t>
            </w:r>
          </w:p>
          <w:p w:rsidR="005847F1" w:rsidRDefault="005847F1">
            <w:pPr>
              <w:pStyle w:val="FORMATTEXT"/>
              <w:rPr>
                <w:sz w:val="18"/>
                <w:szCs w:val="18"/>
              </w:rPr>
            </w:pPr>
            <w:r>
              <w:rPr>
                <w:sz w:val="18"/>
                <w:szCs w:val="18"/>
              </w:rPr>
              <w:t>е)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ж)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w:t>
            </w:r>
          </w:p>
          <w:p w:rsidR="005847F1" w:rsidRDefault="005847F1">
            <w:pPr>
              <w:pStyle w:val="FORMATTEXT"/>
              <w:rPr>
                <w:sz w:val="18"/>
                <w:szCs w:val="18"/>
              </w:rPr>
            </w:pPr>
            <w:r>
              <w:rPr>
                <w:sz w:val="18"/>
                <w:szCs w:val="18"/>
              </w:rPr>
              <w:t xml:space="preserve">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2. Жиры и масла растительные и их фракции. Животные или растительные жиры и масла и их фракции, вареные, окисленные, дегидратированные, сульфурированные, окисленные воздушной продувкой,</w:t>
            </w:r>
          </w:p>
          <w:p w:rsidR="005847F1" w:rsidRDefault="005847F1">
            <w:pPr>
              <w:pStyle w:val="FORMATTEXT"/>
              <w:rPr>
                <w:sz w:val="18"/>
                <w:szCs w:val="18"/>
              </w:rPr>
            </w:pPr>
            <w:r>
              <w:rPr>
                <w:sz w:val="18"/>
                <w:szCs w:val="18"/>
              </w:rPr>
              <w:t xml:space="preserve">полимеризованные путем нагревания в вакууме или в инертном газе или химически модифицированные другим способом, кроме продуктов товарной позиции 1516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в другом месте не поименованные или не включенные.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1516 20, 1518 00.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3. Воск пчелиный и воски других насекомых и спермацет, окрашенные или неокрашенные, рафинированные или нерафинированные (относятся к коду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1521 90).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Предназначенные для любой цели и направляемые с любой целью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bl>
    <w:p w:rsidR="005847F1" w:rsidRDefault="005847F1">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495"/>
        <w:gridCol w:w="4110"/>
        <w:gridCol w:w="1905"/>
      </w:tblGrid>
      <w:tr w:rsidR="005847F1">
        <w:tblPrEx>
          <w:tblCellMar>
            <w:top w:w="0" w:type="dxa"/>
            <w:bottom w:w="0" w:type="dxa"/>
          </w:tblCellMar>
        </w:tblPrEx>
        <w:tc>
          <w:tcPr>
            <w:tcW w:w="3495"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c>
          <w:tcPr>
            <w:tcW w:w="4110"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c>
          <w:tcPr>
            <w:tcW w:w="1905"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16 - ГОТОВЫЕ ПРОДУКТЫ ИЗ МЯСА, РЫБЫ ИЛИ РАКООБРАЗНЫХ, МОЛЛЮСКОВ ИЛИ ПРОЧИХ ВОДНЫХ БЕСПОЗВОНОЧНЫХ </w:t>
            </w: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Колбасы и аналогичные продукты из мяса, мясных субпродуктов или крови; готовые пищевые продукты, изготовленные на их основе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1601 00). Экстракты и соки из мяса, рыбы или ракообразных, моллюсков или прочих водных беспозвоночных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1603 00).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 xml:space="preserve">в) Предназначенные в корм животным и направляемые для реализации в корм животным.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прошла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г)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5847F1" w:rsidRDefault="005847F1">
            <w:pPr>
              <w:pStyle w:val="FORMATTEXT"/>
              <w:rPr>
                <w:sz w:val="18"/>
                <w:szCs w:val="18"/>
              </w:rPr>
            </w:pPr>
            <w:r>
              <w:rPr>
                <w:sz w:val="18"/>
                <w:szCs w:val="18"/>
              </w:rP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2. Готовые или консервированные продукты из мяса, мясных субпродуктов или крови прочие. Готовая или консервированная рыба; икра осетровых и ее заменители, изготовленные из икринок рыбы. Готовые или консервированные ракообразные, моллюски и прочие водные беспозвоночные.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1602; 1604; 1605.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 xml:space="preserve">г)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w:t>
            </w:r>
          </w:p>
          <w:p w:rsidR="005847F1" w:rsidRDefault="005847F1">
            <w:pPr>
              <w:pStyle w:val="FORMATTEXT"/>
              <w:rPr>
                <w:sz w:val="18"/>
                <w:szCs w:val="18"/>
              </w:rPr>
            </w:pPr>
            <w:r>
              <w:rPr>
                <w:sz w:val="18"/>
                <w:szCs w:val="18"/>
              </w:rPr>
              <w:t>прошла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е) Предназначенные для промышленной переработки и направляемые на предприятия, использующие отходы</w:t>
            </w:r>
          </w:p>
          <w:p w:rsidR="005847F1" w:rsidRDefault="005847F1">
            <w:pPr>
              <w:pStyle w:val="FORMATTEXT"/>
              <w:rPr>
                <w:sz w:val="18"/>
                <w:szCs w:val="18"/>
              </w:rPr>
            </w:pPr>
            <w:r>
              <w:rPr>
                <w:sz w:val="18"/>
                <w:szCs w:val="18"/>
              </w:rPr>
              <w:t xml:space="preserve">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19 - ГОТОВЫЕ ПРОДУКТЫ ИЗ ЗЕРНА ЗЛАКОВ, МУКИ, КРАХМАЛА ИЛИ МОЛОКА; МУЧНЫЕ КОНДИТЕРСКИЕ ИЗДЕЛИЯ </w:t>
            </w: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или любой комбинации этих продуктов.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 xml:space="preserve">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или сырье, из которого она изготовлена, прошли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мясных субпродуктов, крови или продуктов группы 04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или любой комбинации этих продуктов.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1902 20, из 1904 20. </w:t>
            </w: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both"/>
              <w:rPr>
                <w:sz w:val="18"/>
                <w:szCs w:val="18"/>
              </w:rPr>
            </w:pPr>
            <w:r>
              <w:rPr>
                <w:sz w:val="18"/>
                <w:szCs w:val="18"/>
              </w:rPr>
              <w:t xml:space="preserve">________________ </w:t>
            </w:r>
          </w:p>
          <w:p w:rsidR="005847F1" w:rsidRDefault="005847F1">
            <w:pPr>
              <w:pStyle w:val="FORMATTEXT"/>
              <w:ind w:firstLine="568"/>
              <w:jc w:val="both"/>
              <w:rPr>
                <w:sz w:val="18"/>
                <w:szCs w:val="18"/>
              </w:rPr>
            </w:pPr>
            <w:r>
              <w:rPr>
                <w:sz w:val="18"/>
                <w:szCs w:val="18"/>
              </w:rPr>
              <w:t>** За исключением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20 - ПРОДУКТЫ ПЕРЕРАБОТКИ ОВОЩЕЙ, ФРУКТОВ, ОРЕХОВ ИЛИ ПРОЧИХ ЧАСТЕЙ РАСТЕНИЙ </w:t>
            </w: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или любой комбинации этих продуктов.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Предназначенные для любой цели и направляемые с любой целью.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или сырье, из которого она изготовлена, прошли установленные ветеринарным законодатель-</w:t>
            </w:r>
          </w:p>
          <w:p w:rsidR="005847F1" w:rsidRDefault="005847F1">
            <w:pPr>
              <w:pStyle w:val="FORMATTEXT"/>
              <w:rPr>
                <w:sz w:val="18"/>
                <w:szCs w:val="18"/>
              </w:rPr>
            </w:pPr>
            <w:r>
              <w:rPr>
                <w:sz w:val="18"/>
                <w:szCs w:val="18"/>
              </w:rPr>
              <w:t>ством Российской Федерации процедуры подтверждения</w:t>
            </w:r>
          </w:p>
          <w:p w:rsidR="005847F1" w:rsidRDefault="005847F1">
            <w:pPr>
              <w:pStyle w:val="FORMATTEXT"/>
              <w:rPr>
                <w:sz w:val="18"/>
                <w:szCs w:val="18"/>
              </w:rPr>
            </w:pPr>
            <w:r>
              <w:rPr>
                <w:sz w:val="18"/>
                <w:szCs w:val="18"/>
              </w:rPr>
              <w:t xml:space="preserve">(обеспечения) безопасности**. </w:t>
            </w: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both"/>
              <w:rPr>
                <w:sz w:val="18"/>
                <w:szCs w:val="18"/>
              </w:rPr>
            </w:pPr>
            <w:r>
              <w:rPr>
                <w:sz w:val="18"/>
                <w:szCs w:val="18"/>
              </w:rPr>
              <w:t xml:space="preserve">________________ </w:t>
            </w:r>
          </w:p>
          <w:p w:rsidR="005847F1" w:rsidRDefault="005847F1">
            <w:pPr>
              <w:pStyle w:val="FORMATTEXT"/>
              <w:ind w:firstLine="568"/>
              <w:jc w:val="both"/>
              <w:rPr>
                <w:sz w:val="18"/>
                <w:szCs w:val="18"/>
              </w:rPr>
            </w:pPr>
            <w:r>
              <w:rPr>
                <w:sz w:val="18"/>
                <w:szCs w:val="18"/>
              </w:rPr>
              <w:t>** За исключением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21 - РАЗНЫЕ ПИЩЕВЫЕ ПРОДУКТЫ </w:t>
            </w: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Дрожжи неактивные; прочие мертвые одноклеточные микроорганизмы, используемые для кормления животных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2102 20).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корм животных, и направляемые для переработки с целью получения продукции, предназначенной в корм животным.</w:t>
            </w:r>
          </w:p>
          <w:p w:rsidR="005847F1" w:rsidRDefault="005847F1">
            <w:pPr>
              <w:pStyle w:val="FORMATTEXT"/>
              <w:rPr>
                <w:sz w:val="18"/>
                <w:szCs w:val="18"/>
              </w:rPr>
            </w:pPr>
            <w:r>
              <w:rPr>
                <w:sz w:val="18"/>
                <w:szCs w:val="18"/>
              </w:rPr>
              <w:t>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w:t>
            </w:r>
          </w:p>
          <w:p w:rsidR="005847F1" w:rsidRDefault="005847F1">
            <w:pPr>
              <w:pStyle w:val="FORMATTEXT"/>
              <w:rPr>
                <w:sz w:val="18"/>
                <w:szCs w:val="18"/>
              </w:rPr>
            </w:pPr>
            <w:r>
              <w:rPr>
                <w:sz w:val="18"/>
                <w:szCs w:val="18"/>
              </w:rPr>
              <w:t xml:space="preserve">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или сырье, из которого она изготовлена, прошли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2. 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или любую комбинацию этих продуктов.</w:t>
            </w:r>
          </w:p>
          <w:p w:rsidR="005847F1" w:rsidRDefault="005847F1">
            <w:pPr>
              <w:pStyle w:val="FORMATTEXT"/>
              <w:rPr>
                <w:sz w:val="18"/>
                <w:szCs w:val="18"/>
              </w:rPr>
            </w:pPr>
            <w:r>
              <w:rPr>
                <w:sz w:val="18"/>
                <w:szCs w:val="18"/>
              </w:rPr>
              <w:t xml:space="preserve">Сыры плавленые и прочие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или любую комбинацию этих продуктов.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2104, из 2106.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Предназначенные для любой цели и направляемые с любой целью.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или сырье, из которого она изготовлена, прошли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both"/>
              <w:rPr>
                <w:sz w:val="18"/>
                <w:szCs w:val="18"/>
              </w:rPr>
            </w:pPr>
            <w:r>
              <w:rPr>
                <w:sz w:val="18"/>
                <w:szCs w:val="18"/>
              </w:rPr>
              <w:t xml:space="preserve">________________ </w:t>
            </w:r>
          </w:p>
          <w:p w:rsidR="005847F1" w:rsidRDefault="005847F1">
            <w:pPr>
              <w:pStyle w:val="FORMATTEXT"/>
              <w:ind w:firstLine="568"/>
              <w:jc w:val="both"/>
              <w:rPr>
                <w:sz w:val="18"/>
                <w:szCs w:val="18"/>
              </w:rPr>
            </w:pPr>
            <w:r>
              <w:rPr>
                <w:sz w:val="18"/>
                <w:szCs w:val="18"/>
              </w:rPr>
              <w:t>** За исключением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3. Мороженое, кроме мороженого,</w:t>
            </w:r>
          </w:p>
          <w:p w:rsidR="005847F1" w:rsidRDefault="005847F1">
            <w:pPr>
              <w:pStyle w:val="FORMATTEXT"/>
              <w:rPr>
                <w:sz w:val="18"/>
                <w:szCs w:val="18"/>
              </w:rPr>
            </w:pPr>
            <w:r>
              <w:rPr>
                <w:sz w:val="18"/>
                <w:szCs w:val="18"/>
              </w:rPr>
              <w:t xml:space="preserve">выработанного на плодово-ягодной основе, фруктового и пищевого льда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2105). </w:t>
            </w:r>
          </w:p>
        </w:tc>
        <w:tc>
          <w:tcPr>
            <w:tcW w:w="41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Предназначенные для любой цели и направляемые с любой целью. </w:t>
            </w:r>
          </w:p>
        </w:tc>
        <w:tc>
          <w:tcPr>
            <w:tcW w:w="19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или сырье, из которого она</w:t>
            </w:r>
          </w:p>
          <w:p w:rsidR="005847F1" w:rsidRDefault="005847F1">
            <w:pPr>
              <w:pStyle w:val="FORMATTEXT"/>
              <w:rPr>
                <w:sz w:val="18"/>
                <w:szCs w:val="18"/>
              </w:rPr>
            </w:pPr>
            <w:r>
              <w:rPr>
                <w:sz w:val="18"/>
                <w:szCs w:val="18"/>
              </w:rPr>
              <w:t>изготовлена, прошли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both"/>
              <w:rPr>
                <w:sz w:val="18"/>
                <w:szCs w:val="18"/>
              </w:rPr>
            </w:pPr>
            <w:r>
              <w:rPr>
                <w:sz w:val="18"/>
                <w:szCs w:val="18"/>
              </w:rPr>
              <w:t xml:space="preserve">________________ </w:t>
            </w:r>
          </w:p>
          <w:p w:rsidR="005847F1" w:rsidRDefault="005847F1">
            <w:pPr>
              <w:pStyle w:val="FORMATTEXT"/>
              <w:ind w:firstLine="568"/>
              <w:jc w:val="both"/>
              <w:rPr>
                <w:sz w:val="18"/>
                <w:szCs w:val="18"/>
              </w:rPr>
            </w:pPr>
            <w:r>
              <w:rPr>
                <w:sz w:val="18"/>
                <w:szCs w:val="18"/>
              </w:rPr>
              <w:t>** За исключением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p w:rsidR="005847F1" w:rsidRDefault="005847F1">
            <w:pPr>
              <w:pStyle w:val="FORMATTEXT"/>
              <w:ind w:firstLine="568"/>
              <w:jc w:val="both"/>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ГРУППА 23 - ОСТАТКИ И ОТХОДЫ ПИЩЕВОЙ ПРОМЫШЛЕННОСТИ; ГОТОВЫЕ КОРМА ДЛЯ ЖИВОТНЫХ </w:t>
            </w: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1.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 Продукты, используемые для кормления животных, за исключением кормовых добавок химического и микробиологического синтеза.</w:t>
            </w:r>
          </w:p>
          <w:p w:rsidR="005847F1" w:rsidRDefault="005847F1">
            <w:pPr>
              <w:pStyle w:val="FORMATTEXT"/>
              <w:rPr>
                <w:sz w:val="18"/>
                <w:szCs w:val="18"/>
              </w:rPr>
            </w:pPr>
            <w:r>
              <w:rPr>
                <w:sz w:val="18"/>
                <w:szCs w:val="18"/>
              </w:rPr>
              <w:t xml:space="preserve">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2301, 2309.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 xml:space="preserve">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или сырье, из которого она изготовлена, прошли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2.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 Жмыхи и другие твердые отходы, получаемые при извлечении соевого масла,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б) Предназначенные для переработки с целью получения продукции в корм животным и направляемые для переработки с целью получения продукции в корм животным.</w:t>
            </w:r>
          </w:p>
          <w:p w:rsidR="005847F1" w:rsidRDefault="005847F1">
            <w:pPr>
              <w:pStyle w:val="FORMATTEXT"/>
              <w:rPr>
                <w:sz w:val="18"/>
                <w:szCs w:val="18"/>
              </w:rPr>
            </w:pPr>
            <w:r>
              <w:rPr>
                <w:sz w:val="18"/>
                <w:szCs w:val="18"/>
              </w:rPr>
              <w:t xml:space="preserve">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немолотые или молотые, негранулированные или гранулированные, используемые для кормления животных. Жмыхи и другие твердые отходы, получаемые при извлечении растительных жиров или масел, кроме отходов соевых или арахисовых, немолотые или молотые,</w:t>
            </w:r>
          </w:p>
          <w:p w:rsidR="005847F1" w:rsidRDefault="005847F1">
            <w:pPr>
              <w:pStyle w:val="FORMATTEXT"/>
              <w:rPr>
                <w:sz w:val="18"/>
                <w:szCs w:val="18"/>
              </w:rPr>
            </w:pPr>
            <w:r>
              <w:rPr>
                <w:sz w:val="18"/>
                <w:szCs w:val="18"/>
              </w:rPr>
              <w:t xml:space="preserve">негранулированные или гранулированные, используемые для кормления животных.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 в другом месте не поименованные или не включенные. 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2302; из 2303; из 2304 00 000; из 2306; 2308 00. </w:t>
            </w: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ИЗ ГРУПП 31, 35 - УДОБРЕНИЯ. БЕЛКОВЫЕ ВЕЩЕСТВА; МОДИФИЦИРОВАННЬШ КРАХМАЛЫ; КЛЕИ; ФЕРМЕНТЫ </w:t>
            </w: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Удобрения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 Удобрения животного происхождения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3101 00 000 0).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корм животным и направляемые для реализации в корм животных.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корм животным, и направляемые для переработки с целью</w:t>
            </w:r>
          </w:p>
          <w:p w:rsidR="005847F1" w:rsidRDefault="005847F1">
            <w:pPr>
              <w:pStyle w:val="FORMATTEXT"/>
              <w:rPr>
                <w:sz w:val="18"/>
                <w:szCs w:val="18"/>
              </w:rPr>
            </w:pPr>
            <w:r>
              <w:rPr>
                <w:sz w:val="18"/>
                <w:szCs w:val="18"/>
              </w:rPr>
              <w:t>получения продукции, предназначенной в корм животным.</w:t>
            </w:r>
          </w:p>
          <w:p w:rsidR="005847F1" w:rsidRDefault="005847F1">
            <w:pPr>
              <w:pStyle w:val="FORMATTEXT"/>
              <w:rPr>
                <w:sz w:val="18"/>
                <w:szCs w:val="18"/>
              </w:rPr>
            </w:pPr>
            <w:r>
              <w:rPr>
                <w:sz w:val="18"/>
                <w:szCs w:val="18"/>
              </w:rPr>
              <w:t xml:space="preserve">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bl>
    <w:p w:rsidR="005847F1" w:rsidRDefault="005847F1">
      <w:pPr>
        <w:widowControl w:val="0"/>
        <w:autoSpaceDE w:val="0"/>
        <w:autoSpaceDN w:val="0"/>
        <w:adjustRightInd w:val="0"/>
        <w:spacing w:after="0" w:line="240" w:lineRule="auto"/>
        <w:rPr>
          <w:rFonts w:ascii="Arial, sans-serif" w:hAnsi="Arial, sans-serif"/>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495"/>
        <w:gridCol w:w="4110"/>
        <w:gridCol w:w="1905"/>
      </w:tblGrid>
      <w:tr w:rsidR="005847F1">
        <w:tblPrEx>
          <w:tblCellMar>
            <w:top w:w="0" w:type="dxa"/>
            <w:bottom w:w="0" w:type="dxa"/>
          </w:tblCellMar>
        </w:tblPrEx>
        <w:tc>
          <w:tcPr>
            <w:tcW w:w="3495"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c>
          <w:tcPr>
            <w:tcW w:w="4110"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c>
          <w:tcPr>
            <w:tcW w:w="1905" w:type="dxa"/>
            <w:tcBorders>
              <w:top w:val="nil"/>
              <w:left w:val="nil"/>
              <w:bottom w:val="nil"/>
              <w:right w:val="nil"/>
            </w:tcBorders>
            <w:tcMar>
              <w:top w:w="114" w:type="dxa"/>
              <w:left w:w="28" w:type="dxa"/>
              <w:bottom w:w="114" w:type="dxa"/>
              <w:right w:w="28" w:type="dxa"/>
            </w:tcMar>
          </w:tcPr>
          <w:p w:rsidR="005847F1" w:rsidRDefault="005847F1">
            <w:pPr>
              <w:widowControl w:val="0"/>
              <w:autoSpaceDE w:val="0"/>
              <w:autoSpaceDN w:val="0"/>
              <w:adjustRightInd w:val="0"/>
              <w:spacing w:after="0" w:line="240" w:lineRule="auto"/>
              <w:rPr>
                <w:rFonts w:ascii="Arial, sans-serif" w:hAnsi="Arial, sans-serif"/>
                <w:sz w:val="24"/>
                <w:szCs w:val="24"/>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2. Казеин, казеинаты и прочие производные казеина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3501). Альбумины (белки) (включая концентраты двух или более сывороточных белков, содержащих более 80% (по массе) сывороточных белков в пересчете на сухое вещество), альбуминаты и прочие производные альбумина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3502).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 xml:space="preserve">в)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или сырье, из которого она изготовлена, прошли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г)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w:t>
            </w:r>
          </w:p>
          <w:p w:rsidR="005847F1" w:rsidRDefault="005847F1">
            <w:pPr>
              <w:pStyle w:val="FORMATTEXT"/>
              <w:rPr>
                <w:sz w:val="18"/>
                <w:szCs w:val="18"/>
              </w:rPr>
            </w:pPr>
            <w:r>
              <w:rPr>
                <w:sz w:val="18"/>
                <w:szCs w:val="18"/>
              </w:rPr>
              <w:t xml:space="preserve">д)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3.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3503 00).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пищу людям и направляемые для использования в пищу людям в предприятия розничной торговли, предприятия общественного питания, в том числе с промежуточным хранением на иных предприятиях.</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пищу людям, и направляемые для переработки с целью получения продукции, предназначенной в пищу людям, в том числе с промежуточным хранением на иных предприятиях.</w:t>
            </w:r>
          </w:p>
          <w:p w:rsidR="005847F1" w:rsidRDefault="005847F1">
            <w:pPr>
              <w:pStyle w:val="FORMATTEXT"/>
              <w:rPr>
                <w:sz w:val="18"/>
                <w:szCs w:val="18"/>
              </w:rPr>
            </w:pPr>
            <w:r>
              <w:rPr>
                <w:sz w:val="18"/>
                <w:szCs w:val="18"/>
              </w:rPr>
              <w:t>в)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 xml:space="preserve">г)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д)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 </w:t>
            </w:r>
          </w:p>
          <w:p w:rsidR="005847F1" w:rsidRDefault="005847F1">
            <w:pPr>
              <w:pStyle w:val="FORMATTEXT"/>
              <w:rPr>
                <w:sz w:val="18"/>
                <w:szCs w:val="18"/>
              </w:rPr>
            </w:pPr>
            <w:r>
              <w:rPr>
                <w:sz w:val="18"/>
                <w:szCs w:val="18"/>
              </w:rPr>
              <w:t xml:space="preserve">е)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4. 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 (относятся к кодам </w:t>
            </w:r>
          </w:p>
          <w:p w:rsidR="005847F1" w:rsidRDefault="005847F1">
            <w:pPr>
              <w:pStyle w:val="FORMATTEXT"/>
              <w:rPr>
                <w:sz w:val="18"/>
                <w:szCs w:val="18"/>
              </w:rPr>
            </w:pP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 3504 00).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а) Предназначенные в корм животным и направляемые для реализации в корм животным.</w:t>
            </w:r>
          </w:p>
          <w:p w:rsidR="005847F1" w:rsidRDefault="005847F1">
            <w:pPr>
              <w:pStyle w:val="FORMATTEXT"/>
              <w:rPr>
                <w:sz w:val="18"/>
                <w:szCs w:val="18"/>
              </w:rPr>
            </w:pPr>
            <w:r>
              <w:rPr>
                <w:sz w:val="18"/>
                <w:szCs w:val="18"/>
              </w:rPr>
              <w:t>б) Предназначенные для переработки с целью получения продукции, предназначенной в корм животным, и направляемые для переработки с целью получения продукции, предназначенной в корм животным.</w:t>
            </w:r>
          </w:p>
          <w:p w:rsidR="005847F1" w:rsidRDefault="005847F1">
            <w:pPr>
              <w:pStyle w:val="FORMATTEXT"/>
              <w:rPr>
                <w:sz w:val="18"/>
                <w:szCs w:val="18"/>
              </w:rPr>
            </w:pPr>
            <w:r>
              <w:rPr>
                <w:sz w:val="18"/>
                <w:szCs w:val="18"/>
              </w:rPr>
              <w:t xml:space="preserve">в) Предназначенные для уничтожения, захоронения, обезвреживания и направляемые на предприятия, производящие уничтожение, захоронение и обезвреживание отходов производства и потребления, или предприятия, которые осуществляют сбор и временное хранение товаров с целью последующего их направления на уничтожение, захоронение, обезвреживание.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или сырье, из которого она изготовлена, прошли установленные ветеринарным законодатель-</w:t>
            </w:r>
          </w:p>
          <w:p w:rsidR="005847F1" w:rsidRDefault="005847F1">
            <w:pPr>
              <w:pStyle w:val="FORMATTEXT"/>
              <w:rPr>
                <w:sz w:val="18"/>
                <w:szCs w:val="18"/>
              </w:rPr>
            </w:pPr>
            <w:r>
              <w:rPr>
                <w:sz w:val="18"/>
                <w:szCs w:val="18"/>
              </w:rPr>
              <w:t xml:space="preserve">ством Российской Федерации процедуры подтверждения (обеспечения) безопасности. </w:t>
            </w: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г) Предназначенные для промышленной переработки и направляемые на предприятия, использующие отходы производства и потребления для производства товаров (продукции), выполнения работ, оказания услуг, исключая повторное применение отходов производства и потребления по прямому назначению (рециклинг) и их возврат в производство после соответствующей переработки, или предприятия, которые осуществляют сбор и временное хранение с целью последующего их направления на промышленную переработку. </w:t>
            </w: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951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jc w:val="center"/>
              <w:rPr>
                <w:sz w:val="18"/>
                <w:szCs w:val="18"/>
              </w:rPr>
            </w:pPr>
            <w:r>
              <w:rPr>
                <w:sz w:val="18"/>
                <w:szCs w:val="18"/>
              </w:rPr>
              <w:t xml:space="preserve">ГРУППЫ 41, 42, 43, 51 - НЕОБРАБОТАННЫЕ ШКУРЫ (КРОМЕ НАТУРАЛЬНОГО МЕХА) И ВЫДЕЛАННАЯ КОЖА. 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 НАТУРАЛЬНЫЙ И ИСКУССТВЕННЫЙ МЕХ; ИЗДЕЛИЯ ИЗ НЕГО. ШЕРСТЬ, ТОНКИЙ ИЛИ ГРУБЫЙ ВОЛОС ЖИВОТНЫХ; ПРЯЖА И ТКАНЬ ИЗ КОНСКОГО ВОЛОСА </w:t>
            </w:r>
          </w:p>
        </w:tc>
      </w:tr>
      <w:tr w:rsidR="005847F1">
        <w:tblPrEx>
          <w:tblCellMar>
            <w:top w:w="0" w:type="dxa"/>
            <w:bottom w:w="0" w:type="dxa"/>
          </w:tblCellMar>
        </w:tblPrEx>
        <w:tc>
          <w:tcPr>
            <w:tcW w:w="349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1.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 кроме исключенных примечанием 1в к группе 41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Прочие необработанные шкуры (парные или соленые, сушеные, золеные, пикелеванные или консервированные другим способом, но не дубленые, </w:t>
            </w:r>
          </w:p>
          <w:p w:rsidR="005847F1" w:rsidRDefault="005847F1">
            <w:pPr>
              <w:pStyle w:val="FORMATTEXT"/>
              <w:rPr>
                <w:sz w:val="18"/>
                <w:szCs w:val="18"/>
              </w:rPr>
            </w:pPr>
            <w:r>
              <w:rPr>
                <w:sz w:val="18"/>
                <w:szCs w:val="18"/>
              </w:rPr>
              <w:t xml:space="preserve">не выделанные под пергамент или не подвергнутые дальнейшей </w:t>
            </w:r>
          </w:p>
        </w:tc>
        <w:tc>
          <w:tcPr>
            <w:tcW w:w="41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Предназначенные для любой цели и направляемые с любой целью. </w:t>
            </w:r>
          </w:p>
        </w:tc>
        <w:tc>
          <w:tcPr>
            <w:tcW w:w="190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При условии, если такая продукция или сырье, из которого она изготовлена, прошли установленные ветеринарным законодатель-</w:t>
            </w:r>
          </w:p>
          <w:p w:rsidR="005847F1" w:rsidRDefault="005847F1">
            <w:pPr>
              <w:pStyle w:val="FORMATTEXT"/>
              <w:rPr>
                <w:sz w:val="18"/>
                <w:szCs w:val="18"/>
              </w:rPr>
            </w:pPr>
            <w:r>
              <w:rPr>
                <w:sz w:val="18"/>
                <w:szCs w:val="18"/>
              </w:rPr>
              <w:t>ством Российской Федерации процедуры подтверждения</w:t>
            </w:r>
          </w:p>
          <w:p w:rsidR="005847F1" w:rsidRDefault="005847F1">
            <w:pPr>
              <w:pStyle w:val="FORMATTEXT"/>
              <w:rPr>
                <w:sz w:val="18"/>
                <w:szCs w:val="18"/>
              </w:rPr>
            </w:pPr>
            <w:r>
              <w:rPr>
                <w:sz w:val="18"/>
                <w:szCs w:val="18"/>
              </w:rPr>
              <w:t>(обеспечения)</w:t>
            </w:r>
          </w:p>
          <w:p w:rsidR="005847F1" w:rsidRDefault="005847F1">
            <w:pPr>
              <w:pStyle w:val="FORMATTEXT"/>
              <w:rPr>
                <w:sz w:val="18"/>
                <w:szCs w:val="18"/>
              </w:rPr>
            </w:pPr>
            <w:r>
              <w:rPr>
                <w:sz w:val="18"/>
                <w:szCs w:val="18"/>
              </w:rPr>
              <w:t xml:space="preserve">безопасности. </w:t>
            </w:r>
          </w:p>
        </w:tc>
      </w:tr>
      <w:tr w:rsidR="005847F1">
        <w:tblPrEx>
          <w:tblCellMar>
            <w:top w:w="0" w:type="dxa"/>
            <w:bottom w:w="0" w:type="dxa"/>
          </w:tblCellMar>
        </w:tblPrEx>
        <w:tc>
          <w:tcPr>
            <w:tcW w:w="3495" w:type="dxa"/>
            <w:tcBorders>
              <w:top w:val="nil"/>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обработке), с волосяным покровом или без волосяного покрова, двоеные или недвоеные, кроме исключенных примечанием 16 или 1в к группе 41 </w:t>
            </w:r>
          </w:p>
          <w:p w:rsidR="005847F1" w:rsidRDefault="005847F1">
            <w:pPr>
              <w:pStyle w:val="FORMATTEXT"/>
              <w:rPr>
                <w:sz w:val="18"/>
                <w:szCs w:val="18"/>
              </w:rPr>
            </w:pP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Изделия из кишок (кроме волокна из фиброина шелкопряда), синюги, пузырей или сухожилий. Сырье пушно-меховое (включая головы, хвосты, лапы и прочие части или обрезки, пригодные для </w:t>
            </w:r>
          </w:p>
        </w:tc>
        <w:tc>
          <w:tcPr>
            <w:tcW w:w="4110" w:type="dxa"/>
            <w:tcBorders>
              <w:top w:val="nil"/>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1905" w:type="dxa"/>
            <w:tcBorders>
              <w:top w:val="nil"/>
              <w:left w:val="single" w:sz="6" w:space="0" w:color="auto"/>
              <w:bottom w:val="nil"/>
              <w:right w:val="single" w:sz="6" w:space="0" w:color="auto"/>
            </w:tcBorders>
            <w:tcMar>
              <w:top w:w="114" w:type="dxa"/>
              <w:left w:w="28" w:type="dxa"/>
              <w:bottom w:w="114" w:type="dxa"/>
              <w:right w:w="28" w:type="dxa"/>
            </w:tcMar>
          </w:tcPr>
          <w:p w:rsidR="005847F1" w:rsidRDefault="005847F1">
            <w:pPr>
              <w:pStyle w:val="FORMATTEXT"/>
              <w:rPr>
                <w:sz w:val="18"/>
                <w:szCs w:val="18"/>
              </w:rPr>
            </w:pPr>
          </w:p>
        </w:tc>
      </w:tr>
      <w:tr w:rsidR="005847F1">
        <w:tblPrEx>
          <w:tblCellMar>
            <w:top w:w="0" w:type="dxa"/>
            <w:bottom w:w="0" w:type="dxa"/>
          </w:tblCellMar>
        </w:tblPrEx>
        <w:tc>
          <w:tcPr>
            <w:tcW w:w="349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r>
              <w:rPr>
                <w:sz w:val="18"/>
                <w:szCs w:val="18"/>
              </w:rPr>
              <w:t xml:space="preserve">изготовления меховых изделий), кроме необработанных шкур товарной позиции 4101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4102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или 4103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Шерсть, не подвергнутая кардо- или гребнечесанию. Волос животных, тонкий или грубый, не подвергнутый кардо- или гребнечесанию. Отходы шерсти или тонкого или грубого волоса животных, включая прядильные отходы, но исключая расщипанное сырье.</w:t>
            </w:r>
          </w:p>
          <w:p w:rsidR="005847F1" w:rsidRDefault="005847F1">
            <w:pPr>
              <w:pStyle w:val="FORMATTEXT"/>
              <w:rPr>
                <w:sz w:val="18"/>
                <w:szCs w:val="18"/>
              </w:rPr>
            </w:pPr>
            <w:r>
              <w:rPr>
                <w:sz w:val="18"/>
                <w:szCs w:val="18"/>
              </w:rPr>
              <w:t xml:space="preserve">Вышеперечисленные продукты относятся к кодам </w:t>
            </w:r>
            <w:r>
              <w:rPr>
                <w:sz w:val="18"/>
                <w:szCs w:val="18"/>
              </w:rPr>
              <w:fldChar w:fldCharType="begin"/>
            </w:r>
            <w:r>
              <w:rPr>
                <w:sz w:val="18"/>
                <w:szCs w:val="18"/>
              </w:rPr>
              <w:instrText xml:space="preserve"> HYPERLINK "kodeks://link/d?nd=902360112&amp;point=mark=0000000000000000000000000000000000000000000000000065A0IQ"\o"’’Об утверждении единой Товарной номенклатуры внешнеэкономической деятельности Евразийского ...’’</w:instrText>
            </w:r>
          </w:p>
          <w:p w:rsidR="005847F1" w:rsidRDefault="005847F1">
            <w:pPr>
              <w:pStyle w:val="FORMATTEXT"/>
              <w:rPr>
                <w:sz w:val="18"/>
                <w:szCs w:val="18"/>
              </w:rPr>
            </w:pPr>
            <w:r>
              <w:rPr>
                <w:sz w:val="18"/>
                <w:szCs w:val="18"/>
              </w:rPr>
              <w:instrText>Решение Совета ЕЭК от 16.07.2012 N 54</w:instrText>
            </w:r>
          </w:p>
          <w:p w:rsidR="005847F1" w:rsidRDefault="005847F1">
            <w:pPr>
              <w:pStyle w:val="FORMATTEXT"/>
              <w:rPr>
                <w:sz w:val="18"/>
                <w:szCs w:val="18"/>
              </w:rPr>
            </w:pPr>
            <w:r>
              <w:rPr>
                <w:sz w:val="18"/>
                <w:szCs w:val="18"/>
              </w:rPr>
              <w:instrText>Статус: действующая редакция (действ. с 05.06.2020)"</w:instrText>
            </w:r>
            <w:r w:rsidR="00F97536">
              <w:rPr>
                <w:sz w:val="18"/>
                <w:szCs w:val="18"/>
              </w:rPr>
            </w:r>
            <w:r>
              <w:rPr>
                <w:sz w:val="18"/>
                <w:szCs w:val="18"/>
              </w:rPr>
              <w:fldChar w:fldCharType="separate"/>
            </w:r>
            <w:r>
              <w:rPr>
                <w:color w:val="0000AA"/>
                <w:sz w:val="18"/>
                <w:szCs w:val="18"/>
                <w:u w:val="single"/>
              </w:rPr>
              <w:t>ТН ВЭД</w:t>
            </w:r>
            <w:r>
              <w:rPr>
                <w:color w:val="0000FF"/>
                <w:sz w:val="18"/>
                <w:szCs w:val="18"/>
                <w:u w:val="single"/>
              </w:rPr>
              <w:t xml:space="preserve"> </w:t>
            </w:r>
            <w:r>
              <w:rPr>
                <w:sz w:val="18"/>
                <w:szCs w:val="18"/>
              </w:rPr>
              <w:fldChar w:fldCharType="end"/>
            </w:r>
            <w:r>
              <w:rPr>
                <w:sz w:val="18"/>
                <w:szCs w:val="18"/>
              </w:rPr>
              <w:t xml:space="preserve"> 4101, 4102, 4103, 4206 00 000 0, 4301, 5101, 5102, 5103). </w:t>
            </w:r>
          </w:p>
        </w:tc>
        <w:tc>
          <w:tcPr>
            <w:tcW w:w="41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c>
          <w:tcPr>
            <w:tcW w:w="190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5847F1" w:rsidRDefault="005847F1">
            <w:pPr>
              <w:pStyle w:val="FORMATTEXT"/>
              <w:rPr>
                <w:sz w:val="18"/>
                <w:szCs w:val="18"/>
              </w:rPr>
            </w:pPr>
          </w:p>
        </w:tc>
      </w:tr>
    </w:tbl>
    <w:p w:rsidR="005847F1" w:rsidRDefault="005847F1">
      <w:pPr>
        <w:widowControl w:val="0"/>
        <w:autoSpaceDE w:val="0"/>
        <w:autoSpaceDN w:val="0"/>
        <w:adjustRightInd w:val="0"/>
        <w:spacing w:after="0" w:line="240" w:lineRule="auto"/>
        <w:rPr>
          <w:rFonts w:ascii="Arial, sans-serif" w:hAnsi="Arial, sans-serif"/>
          <w:sz w:val="24"/>
          <w:szCs w:val="24"/>
        </w:rPr>
      </w:pPr>
    </w:p>
    <w:p w:rsidR="005847F1" w:rsidRDefault="005847F1">
      <w:pPr>
        <w:pStyle w:val="FORMATTEXT"/>
      </w:pPr>
      <w:r>
        <w:t>Редакция документа с учетом</w:t>
      </w:r>
    </w:p>
    <w:p w:rsidR="005847F1" w:rsidRDefault="005847F1">
      <w:pPr>
        <w:pStyle w:val="FORMATTEXT"/>
      </w:pPr>
      <w:r>
        <w:t>изменений и дополнений подготовлена</w:t>
      </w:r>
    </w:p>
    <w:p w:rsidR="005847F1" w:rsidRDefault="005847F1">
      <w:pPr>
        <w:pStyle w:val="FORMATTEXT"/>
      </w:pPr>
      <w:r>
        <w:t>АО "Кодекс"</w:t>
      </w:r>
    </w:p>
    <w:p w:rsidR="005847F1" w:rsidRDefault="005847F1">
      <w:pPr>
        <w:pStyle w:val="FORMATTEXT"/>
      </w:pPr>
    </w:p>
    <w:p w:rsidR="005847F1" w:rsidRDefault="005847F1">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"kodeks://link/d?nd=554402715"\o"’’Об утверждении Перечня подконтрольных товаров, на которые могут проводить оформление ...’’</w:instrText>
      </w:r>
    </w:p>
    <w:p w:rsidR="005847F1" w:rsidRDefault="005847F1">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Приказ Минсельхоза России от 15.04.2019 N 194</w:instrText>
      </w:r>
    </w:p>
    <w:p w:rsidR="005847F1" w:rsidRDefault="005847F1">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(действ. с 31.10.2019)"</w:instrText>
      </w:r>
      <w:r w:rsidR="00F97536">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 xml:space="preserve">Об утверждении Перечня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(с изменениями на 6 сентября 2019 года) (редакция, действующая с 31 октября 2019 года) (Источник: ИСС "КОДЕКС") </w:t>
      </w:r>
      <w:r>
        <w:rPr>
          <w:rFonts w:ascii="Arial, sans-serif" w:hAnsi="Arial, sans-serif"/>
          <w:sz w:val="24"/>
          <w:szCs w:val="24"/>
        </w:rPr>
        <w:fldChar w:fldCharType="end"/>
      </w:r>
    </w:p>
    <w:sectPr w:rsidR="005847F1">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7F1" w:rsidRDefault="005847F1">
      <w:pPr>
        <w:spacing w:after="0" w:line="240" w:lineRule="auto"/>
      </w:pPr>
      <w:r>
        <w:separator/>
      </w:r>
    </w:p>
  </w:endnote>
  <w:endnote w:type="continuationSeparator" w:id="0">
    <w:p w:rsidR="005847F1" w:rsidRDefault="0058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F1" w:rsidRDefault="005847F1">
    <w:pPr>
      <w:pStyle w:val="COLBOTTOM"/>
      <w:pBdr>
        <w:top w:val="single" w:sz="4" w:space="1" w:color="auto"/>
      </w:pBdr>
    </w:pPr>
    <w:r>
      <w:rPr>
        <w:rFonts w:cs="Arial, sans-serif"/>
      </w:rPr>
      <w:t>ИС «Кодекс: 6 поколение» Интранет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7F1" w:rsidRDefault="005847F1">
      <w:pPr>
        <w:spacing w:after="0" w:line="240" w:lineRule="auto"/>
      </w:pPr>
      <w:r>
        <w:separator/>
      </w:r>
    </w:p>
  </w:footnote>
  <w:footnote w:type="continuationSeparator" w:id="0">
    <w:p w:rsidR="005847F1" w:rsidRDefault="00584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7F1" w:rsidRDefault="005847F1">
    <w:pPr>
      <w:pStyle w:val="COLTOP"/>
      <w:rPr>
        <w:rFonts w:cs="Arial, sans-serif"/>
      </w:rPr>
    </w:pPr>
    <w:r>
      <w:rPr>
        <w:rFonts w:cs="Arial, sans-serif"/>
      </w:rPr>
      <w:t>Об утверждении Перечня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 Государственной ветеринарной службы Российской Федерации (с изменениями на 6 сентября 2019 года) (редакция, действующая с 31 октября 2019 года)</w:t>
    </w:r>
  </w:p>
  <w:p w:rsidR="005847F1" w:rsidRDefault="005847F1">
    <w:pPr>
      <w:pStyle w:val="COLTOP"/>
    </w:pPr>
    <w:r>
      <w:rPr>
        <w:rFonts w:cs="Arial, sans-serif"/>
        <w:i/>
        <w:iCs/>
      </w:rPr>
      <w:t>Приказ Минсельхоза России от 15.04.2019 N 194</w:t>
    </w:r>
  </w:p>
  <w:p w:rsidR="005847F1" w:rsidRDefault="005847F1">
    <w:pPr>
      <w:pStyle w:val="COLTOP"/>
      <w:pBdr>
        <w:bottom w:val="single" w:sz="4" w:space="1" w:color="auto"/>
      </w:pBdr>
      <w:jc w:val="right"/>
    </w:pPr>
    <w:r>
      <w:t xml:space="preserve">Страница </w:t>
    </w:r>
    <w: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536"/>
    <w:rsid w:val="005847F1"/>
    <w:rsid w:val="00C43763"/>
    <w:rsid w:val="00F975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3DC0BF-3920-4B38-97DB-88DC00A1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14421</Words>
  <Characters>82202</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Об утверждении Перечня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vt:lpstr>
    </vt:vector>
  </TitlesOfParts>
  <Company/>
  <LinksUpToDate>false</LinksUpToDate>
  <CharactersWithSpaces>96431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Перечня подконтрольных товаров, на которые могут проводить оформление ветеринарных сопроводительных документов аттестованные специалисты в области ветеринарии, не являющиеся уполномоченными лицами органов и организаций, входящих в систему</dc:title>
  <dc:subject/>
  <dc:creator>Пользователь Windows</dc:creator>
  <cp:keywords/>
  <dc:description/>
  <cp:lastModifiedBy>Александр Суслов</cp:lastModifiedBy>
  <cp:revision>2</cp:revision>
  <dcterms:created xsi:type="dcterms:W3CDTF">2020-08-11T11:56:00Z</dcterms:created>
  <dcterms:modified xsi:type="dcterms:W3CDTF">2020-08-11T11:56:00Z</dcterms:modified>
</cp:coreProperties>
</file>