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D" w:rsidRDefault="00290E1D">
      <w:pPr>
        <w:pStyle w:val="FORMATTEXT"/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290E1D" w:rsidRDefault="00290E1D">
      <w:pPr>
        <w:pStyle w:val="HEADERTEXT"/>
        <w:rPr>
          <w:b/>
          <w:bCs/>
        </w:rPr>
      </w:pPr>
    </w:p>
    <w:p w:rsidR="00290E1D" w:rsidRDefault="00290E1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ГОСУДАРСТВЕННЫЙ ВЕТЕРИНАРНЫЙ НАДЗОР РОССИЙСКОЙ ФЕДЕРАЦИИ</w:t>
      </w:r>
    </w:p>
    <w:p w:rsidR="00290E1D" w:rsidRDefault="00290E1D">
      <w:pPr>
        <w:pStyle w:val="HEADERTEXT"/>
        <w:jc w:val="center"/>
        <w:rPr>
          <w:b/>
          <w:bCs/>
        </w:rPr>
      </w:pPr>
    </w:p>
    <w:p w:rsidR="00290E1D" w:rsidRDefault="00290E1D">
      <w:pPr>
        <w:pStyle w:val="UNFORMATTEXT"/>
        <w:jc w:val="right"/>
      </w:pPr>
      <w:r>
        <w:t>Утверждаю</w:t>
      </w:r>
    </w:p>
    <w:p w:rsidR="00290E1D" w:rsidRDefault="00290E1D">
      <w:pPr>
        <w:pStyle w:val="UNFORMATTEXT"/>
        <w:jc w:val="right"/>
      </w:pPr>
      <w:r>
        <w:t>Главный государственный</w:t>
      </w:r>
    </w:p>
    <w:p w:rsidR="00290E1D" w:rsidRDefault="00290E1D">
      <w:pPr>
        <w:pStyle w:val="UNFORMATTEXT"/>
        <w:jc w:val="right"/>
      </w:pPr>
      <w:r>
        <w:t>ветеринарный инспектор</w:t>
      </w:r>
    </w:p>
    <w:p w:rsidR="00290E1D" w:rsidRDefault="00290E1D">
      <w:pPr>
        <w:pStyle w:val="UNFORMATTEXT"/>
        <w:jc w:val="right"/>
      </w:pPr>
      <w:r>
        <w:t>Российской Федерации</w:t>
      </w:r>
    </w:p>
    <w:p w:rsidR="00290E1D" w:rsidRDefault="00290E1D">
      <w:pPr>
        <w:pStyle w:val="UNFORMATTEXT"/>
        <w:jc w:val="right"/>
      </w:pPr>
      <w:r>
        <w:t>В.М.Авилов</w:t>
      </w:r>
    </w:p>
    <w:p w:rsidR="00290E1D" w:rsidRDefault="00290E1D">
      <w:pPr>
        <w:pStyle w:val="UNFORMATTEXT"/>
        <w:jc w:val="right"/>
      </w:pPr>
      <w:r>
        <w:t>14.10.94 N 13-7-2/173</w:t>
      </w:r>
    </w:p>
    <w:p w:rsidR="00290E1D" w:rsidRDefault="00290E1D">
      <w:pPr>
        <w:pStyle w:val="UNFORMATTEXT"/>
        <w:jc w:val="right"/>
      </w:pPr>
    </w:p>
    <w:p w:rsidR="00290E1D" w:rsidRDefault="00290E1D">
      <w:pPr>
        <w:pStyle w:val="HEADERTEXT"/>
        <w:rPr>
          <w:b/>
          <w:bCs/>
        </w:rPr>
      </w:pPr>
    </w:p>
    <w:p w:rsidR="00290E1D" w:rsidRDefault="00290E1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ПОЛОЖЕНИЕ</w:t>
      </w:r>
    </w:p>
    <w:p w:rsidR="00290E1D" w:rsidRDefault="00290E1D">
      <w:pPr>
        <w:pStyle w:val="HEADERTEXT"/>
        <w:jc w:val="center"/>
        <w:rPr>
          <w:b/>
          <w:bCs/>
        </w:rPr>
      </w:pPr>
      <w:r>
        <w:rPr>
          <w:b/>
          <w:bCs/>
        </w:rPr>
        <w:t>о подразделении государственного ветеринарного надзора</w:t>
      </w:r>
    </w:p>
    <w:p w:rsidR="00290E1D" w:rsidRDefault="00290E1D">
      <w:pPr>
        <w:pStyle w:val="HEADERTEXT"/>
        <w:jc w:val="center"/>
        <w:rPr>
          <w:b/>
          <w:bCs/>
        </w:rPr>
      </w:pPr>
      <w:r>
        <w:rPr>
          <w:b/>
          <w:bCs/>
        </w:rPr>
        <w:t>на предприятиях по переработке и хранению продуктов животноводства</w:t>
      </w:r>
    </w:p>
    <w:p w:rsidR="00290E1D" w:rsidRDefault="00290E1D">
      <w:pPr>
        <w:pStyle w:val="HEADERTEXT"/>
        <w:jc w:val="center"/>
        <w:rPr>
          <w:b/>
          <w:bCs/>
        </w:rPr>
      </w:pPr>
    </w:p>
    <w:p w:rsidR="00290E1D" w:rsidRDefault="00290E1D">
      <w:pPr>
        <w:pStyle w:val="HEADERTEXT"/>
        <w:rPr>
          <w:b/>
          <w:bCs/>
        </w:rPr>
      </w:pPr>
    </w:p>
    <w:p w:rsidR="00290E1D" w:rsidRDefault="00290E1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1. ОБЩИЕ ПОЛОЖЕНИЯ</w:t>
      </w:r>
    </w:p>
    <w:p w:rsidR="00290E1D" w:rsidRDefault="00290E1D">
      <w:pPr>
        <w:pStyle w:val="FORMATTEXT"/>
        <w:ind w:firstLine="568"/>
        <w:jc w:val="both"/>
      </w:pPr>
      <w:r>
        <w:t xml:space="preserve">1.1. Настоящее положение разработано на основе </w:t>
      </w:r>
      <w:r>
        <w:fldChar w:fldCharType="begin"/>
      </w:r>
      <w:r>
        <w:instrText xml:space="preserve"> HYPERLINK "kodeks://link/d?nd=9004249&amp;point=mark=0000000000000000000000000000000000000000000000000064U0IK"\o"’’О ветеринарии (с изменениями на 3 июля 2016 года)’’</w:instrText>
      </w:r>
    </w:p>
    <w:p w:rsidR="00290E1D" w:rsidRDefault="00290E1D">
      <w:pPr>
        <w:pStyle w:val="FORMATTEXT"/>
        <w:ind w:firstLine="568"/>
        <w:jc w:val="both"/>
      </w:pPr>
      <w:r>
        <w:instrText>Закон РФ от 14.05.1993 N 4979-1</w:instrText>
      </w:r>
    </w:p>
    <w:p w:rsidR="00290E1D" w:rsidRDefault="00290E1D">
      <w:pPr>
        <w:pStyle w:val="FORMATTEXT"/>
        <w:ind w:firstLine="568"/>
        <w:jc w:val="both"/>
      </w:pPr>
      <w:r>
        <w:instrText>Статус: действующая редакция (действ. с 03.07.2016)"</w:instrText>
      </w:r>
      <w:r>
        <w:fldChar w:fldCharType="separate"/>
      </w:r>
      <w:r>
        <w:rPr>
          <w:color w:val="0000AA"/>
          <w:u w:val="single"/>
        </w:rPr>
        <w:t>Закона Российской Федерации "О ветеринарии"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"Положения о государственном ветеринарном надзоре в Российской Федерации", утвержденного </w:t>
      </w:r>
      <w:r>
        <w:fldChar w:fldCharType="begin"/>
      </w:r>
      <w:r>
        <w:instrText xml:space="preserve"> HYPERLINK "kodeks://link/d?nd=9006116&amp;point=mark=0000000000000000000000000000000000000000000000000064U0IK"\o"’’Об утверждении Положения о государственном ветеринарном надзоре в Российской Федерации (с ...’’</w:instrText>
      </w:r>
    </w:p>
    <w:p w:rsidR="00290E1D" w:rsidRDefault="00290E1D">
      <w:pPr>
        <w:pStyle w:val="FORMATTEXT"/>
        <w:ind w:firstLine="568"/>
        <w:jc w:val="both"/>
      </w:pPr>
      <w:r>
        <w:instrText>Постановление Правительства РФ от 19.06.1994 N 706</w:instrText>
      </w:r>
    </w:p>
    <w:p w:rsidR="00290E1D" w:rsidRDefault="00290E1D">
      <w:pPr>
        <w:pStyle w:val="FORMATTEXT"/>
        <w:ind w:firstLine="568"/>
        <w:jc w:val="both"/>
      </w:pPr>
      <w:r>
        <w:instrText>Статус: недействующий  (действ. с 19.06.1994 по 17.06.2013)"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19.06.94 г. N 706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 xml:space="preserve">1.2. Подразделения государственного ветеринарного надзора на предприятиях по переработке и хранению продуктов животноводства* создаются на всех предприятиях, независимо от их ведомственной подчиненности и форм собственности, занятых убоем скота (птицы), заготовкой, переработкой и хранением продовольственного и технического сырья животного происхождения. </w:t>
      </w:r>
    </w:p>
    <w:p w:rsidR="00290E1D" w:rsidRDefault="00290E1D">
      <w:pPr>
        <w:pStyle w:val="UNFORMATTEXT"/>
      </w:pPr>
      <w:r>
        <w:t xml:space="preserve">----------------------- </w:t>
      </w:r>
    </w:p>
    <w:p w:rsidR="00290E1D" w:rsidRDefault="00290E1D">
      <w:pPr>
        <w:pStyle w:val="FORMATTEXT"/>
        <w:ind w:firstLine="568"/>
        <w:jc w:val="both"/>
      </w:pPr>
      <w:r>
        <w:t>* В дальнейшем - Подразделение.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1.3. Подразделение находится в составе районной (городской) станции по борьбе с болезнями животных или ветеринарно-санитарной станции по месту расположения предприятия.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1.4. В состав Подразделения входят ветеринарные врачи, ветеринарные фельдшера, трихинеллоскописты, ветеринарные санитары (термометристы, нарезчики и отборщики проб). Для проведения лабораторных исследований сырья и продукции по показателям, предусмотренным ветсанправилами, Подразделение может иметь в своем составе ветеринарную лабораторию, расположенную непосредственно на предприятии, или направлять подлежащий исследованию материал в государственную ветеринарную или любую другую аккредитованную лабораторию.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1.5. Численность работников Подразделения определяют исходя из производственной мощности предприятия и обеспечения проведения полного перечня работ по ветеринарному осмотру убойных животных, ветеринарно-санитарной экспертизе продуктов убоя и их ветеринарно-санитарной оценке, обеспечения ветеринарно-санитарного контроля за деятельностью предприятия в соответствии с требованиями действующих нормативных документов.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1.6. В своей деятельности Подразделение является независимым от производителя, поставщика и потребителя продукции и при выполнении своих обязанностей находится под защитой государства.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1.7. Подразделение возглавляет начальник, который непосредственно подчиняется главному государственному ветеринарному инспектору района (города).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Начальник подразделения госветнадзора назначается на должность и освобождается от должности главным государственным ветеринарным инспектором района (города) по согласованию с главным государственным ветеринарным инспектором субъекта Российской Федерации.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Остальные сотрудники Подразделения назначаются на должность и освобождаются от должности главным государственным ветеринарным инспектором района (города) по представлению начальника Подразделения.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1.8. Начальник Подразделения обеспечивает подбор и расстановку ветеринарных специалистов, контролирует их работу, организует профессиональное обучение и повышение квалификации, определяет должностные обязанности работников госветнадзора на предприятии и представляет их на утверждение главному государственному ветеринарному инспектору района (города).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1.9. Специалисты Подразделения работают по правилам внутреннего распорядка предприятия в части режима рабочего времени, охраны труда, санитарного режима и эксплуатации помещений, оборудования, другого имущества и средств связи, представляемых администрацией предприятия Подразделению для выполнения его функций.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1.10. Подразделение имеет круглую печать и штамп с изображением своего наименования, клейма и штампы для клеймения мяса, а также установленной формы журналы и бланки ветеринарных документов.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1.11. В случае согласия местной администрации Подразделение содержится за счет средств бюджета территории, а также средств, получаемых на основе заключения договора по оказанию ветеринарных услуг, перечень которых утверждается Министерством сельского хозяйства и продовольствия Российской Федерации по согласованию с Министерством финансов Российской Федерации.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1.12. Предприятие безвозмездно обеспечивает Подразделение служебными и бытовыми помещениями, средствами связи, оборудованием, инструментарием, спецодеждой, транспортом для проезда по делам, связанным с деятельностью предприятия, и компенсирует затраты на их эксплуатацию и содержание.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 xml:space="preserve">1.13. Подразделение в своей деятельности руководствуется </w:t>
      </w:r>
      <w:r>
        <w:fldChar w:fldCharType="begin"/>
      </w:r>
      <w:r>
        <w:instrText xml:space="preserve"> HYPERLINK "kodeks://link/d?nd=9004249&amp;point=mark=0000000000000000000000000000000000000000000000000064U0IK"\o"’’О ветеринарии (с изменениями на 3 июля 2016 года)’’</w:instrText>
      </w:r>
    </w:p>
    <w:p w:rsidR="00290E1D" w:rsidRDefault="00290E1D">
      <w:pPr>
        <w:pStyle w:val="FORMATTEXT"/>
        <w:ind w:firstLine="568"/>
        <w:jc w:val="both"/>
      </w:pPr>
      <w:r>
        <w:instrText>Закон РФ от 14.05.1993 N 4979-1</w:instrText>
      </w:r>
    </w:p>
    <w:p w:rsidR="00290E1D" w:rsidRDefault="00290E1D">
      <w:pPr>
        <w:pStyle w:val="FORMATTEXT"/>
        <w:ind w:firstLine="568"/>
        <w:jc w:val="both"/>
      </w:pPr>
      <w:r>
        <w:instrText>Статус: действующая редакция (действ. с 03.07.2016)"</w:instrText>
      </w:r>
      <w:r>
        <w:fldChar w:fldCharType="separate"/>
      </w:r>
      <w:r>
        <w:rPr>
          <w:color w:val="0000AA"/>
          <w:u w:val="single"/>
        </w:rPr>
        <w:t>Законом Российской Федерации "О ветеринарии"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"Положением о государственном ветеринарном надзоре в Российской Федерации", утвержденным </w:t>
      </w:r>
      <w:r>
        <w:fldChar w:fldCharType="begin"/>
      </w:r>
      <w:r>
        <w:instrText xml:space="preserve"> HYPERLINK "kodeks://link/d?nd=9006116&amp;point=mark=0000000000000000000000000000000000000000000000000064U0IK"\o"’’Об утверждении Положения о государственном ветеринарном надзоре в Российской Федерации (с ...’’</w:instrText>
      </w:r>
    </w:p>
    <w:p w:rsidR="00290E1D" w:rsidRDefault="00290E1D">
      <w:pPr>
        <w:pStyle w:val="FORMATTEXT"/>
        <w:ind w:firstLine="568"/>
        <w:jc w:val="both"/>
      </w:pPr>
      <w:r>
        <w:instrText>Постановление Правительства РФ от 19.06.1994 N 706</w:instrText>
      </w:r>
    </w:p>
    <w:p w:rsidR="00290E1D" w:rsidRDefault="00290E1D">
      <w:pPr>
        <w:pStyle w:val="FORMATTEXT"/>
        <w:ind w:firstLine="568"/>
        <w:jc w:val="both"/>
      </w:pPr>
      <w:r>
        <w:instrText>Статус: недействующий  (действ. с 19.06.1994 по 17.06.2013)"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19 июня 1994 г. N 706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другими постановлениями и распоряжениями Правительства Российской Федерации в области ветеринарии, приказами и указаниями Департамента ветеринарии Минсельхозпрода России, главного госветинспектора субъекта Российской Федерации и настоящим Положением.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HEADERTEXT"/>
        <w:rPr>
          <w:b/>
          <w:bCs/>
        </w:rPr>
      </w:pPr>
    </w:p>
    <w:p w:rsidR="00290E1D" w:rsidRDefault="00290E1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2. ЗАДАЧИ</w:t>
      </w:r>
    </w:p>
    <w:p w:rsidR="00290E1D" w:rsidRDefault="00290E1D">
      <w:pPr>
        <w:pStyle w:val="FORMATTEXT"/>
        <w:ind w:firstLine="568"/>
        <w:jc w:val="both"/>
      </w:pPr>
      <w:r>
        <w:t>2.1. Организация и проведение государственного ветеринарного надзора за соблюдением предприятием требований ветеринарных правил при производстве, переработке, хранении и реализации продуктов животноводства на всех производственных участках и объектах.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2.2. Осуществление ветеринарно-санитарной экспертизы мяса и мясопродуктов, обеспечение выпуска пищевой, кормовой, технической продукции и сырья животного происхождения, безопасных в ветеринарно-санитарном отношении.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2.3. Организация и контроль за проведением мероприятий, направленных на диагностику, недопущение распространения и ликвидацию заразных болезней людей и животных, передающихся через убойных животных (птицу), продукты их убоя и производственные отходы.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2.4. Пропаганда ветеринарно-санитарных знаний среди работников предприятия.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HEADERTEXT"/>
        <w:rPr>
          <w:b/>
          <w:bCs/>
        </w:rPr>
      </w:pPr>
    </w:p>
    <w:p w:rsidR="00290E1D" w:rsidRDefault="00290E1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3. ОБЯЗАННОСТИ</w:t>
      </w:r>
    </w:p>
    <w:p w:rsidR="00290E1D" w:rsidRDefault="00290E1D">
      <w:pPr>
        <w:pStyle w:val="FORMATTEXT"/>
        <w:ind w:firstLine="568"/>
        <w:jc w:val="both"/>
      </w:pPr>
      <w:r>
        <w:t>3.1. Государственный ветеринарный надзор за поступлением на предприятие убойного скота (птицы), мясосырья и вспомогательных подконтрольных материалов, включая проверку правильности оформления ветеринарных документов, их соответствие фактически поступившему поголовью (количеству груза), соблюдения правил транспортировки.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3.2. Разработка планов мероприятий по профилактике заноса, распространения и ликвидации карантинных заболеваний животных (птиц) и контроль их исполнения.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3.3. Выявление причин падежа скота (птицы) при их доставке, а также на территории предприятия.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3.4. Проведение ветеринарного обследования скота (птицы) при приемке на предприятие и перед убоем.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3.5. Контроль соблюдения правил карантинирования и сроков предубойной выдержки убойных животных (птицы).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lastRenderedPageBreak/>
        <w:t>3.6. Проведение в полном объеме ветеринарно-санитарной экспертизы мяса и других продуктов убоя скота и птицы согласно порядку, установленному действующими ветеринарными правилами.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3.7. Организация и проведение трихинеллоскопии.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3.8. Проведение, при наличии показаний, лабораторных исследований мяса, продуктов убоя, кормов и технического сырья животного происхождения.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3.9. Клеймение туш в соответствии с Инструкцией по ветеринарному клеймению мяса.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3.10. Контроль за обезжириванием, в т.ч. соблюдением температурного режима, и переработкой условно годного мяса и других продуктов убоя, полученного на предприятии или поступившего, а также соблюдением ветеринарно-санитарных требований и термических режимов в цехе технических фабрикатов.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3.11. осуществление постоянного контроля за условиями переработки и хранения импортного мяса и мясопродуктов (отнесенных к категориям "А", "В" , "С").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3.12. Контроль за своевременной утилизацией или уничтожением трупов животных (птицы), ветеринарных конфискатов, забракованного мяса и других продуктов убоя и переработки.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3.13. Проведение ветеринарно-санитарной экспертизы и выборочного лабораторного контроля мясосырья при приемке на холодильник и органолептическая его оценка при отпуске в реализацию на переработку, а также контроль за выполнением правил при складировании продукции и очередности переработки мяса и мясопродуктов.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3.14. Регистрация проводимой работы в журналах установленной формы, ведение ветеринарной отчетности, учет выявленных болезней.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3.15. Выдача ветеринарных свидетельств, заключений и других ветеринарных документов установленной формы, удостоверяющих ветеринарно-санитарное благополучие выпускаемой продукции.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3.16. оформление заключений и составление актов на забракованное мясо, мясопродукты и техническое сырье.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3.17. Немедленная информация главного госветинспектора района (города) об установлении при предубойном осмотре или послеубойной ветеринарно- санитарной экспертизе зооантропонозных, контагиозных, зоонозных или других заболеваний, по которым сырьевая зона предприятия ранее была благополучной.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3.18. Постоянный контроль за работой объектов ветеринарно-санитарного назначения и правильностью проведения дезинфекции, дератизации и дезинсекции, а также за приготовлением, хранением и использованием нитрита натрия.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HEADERTEXT"/>
        <w:rPr>
          <w:b/>
          <w:bCs/>
        </w:rPr>
      </w:pPr>
    </w:p>
    <w:p w:rsidR="00290E1D" w:rsidRDefault="00290E1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4. ПРАВА</w:t>
      </w:r>
    </w:p>
    <w:p w:rsidR="00290E1D" w:rsidRDefault="00290E1D">
      <w:pPr>
        <w:pStyle w:val="FORMATTEXT"/>
        <w:ind w:firstLine="568"/>
        <w:jc w:val="both"/>
      </w:pPr>
      <w:r>
        <w:t>Специалисты Подразделения имеют право: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4.1. Давать администрации и специалистам предприятия указания по вопросам ветеринарии с целью поддержания надлежащей ветеринарно-санитарной и эпизоотической обстановки и обеспечения выпуска сырья и продукции, отвечающей ветеринарно-санитарным требованиям и правилам.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4.2. Проводить отбор проб сырья, продукции и материалов для проведения ветеринарно-санитарных исследований.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4.3. Получать от администрации и специалистов предприятия сведения, необходимые для выполнения поставленных задач.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4.4. Беспрепятственно посещать все производственные объекты предприятия.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 xml:space="preserve">4.5. Сообщать вышестоящему главному ветеринарному инспектору о необходимости </w:t>
      </w:r>
      <w:r>
        <w:lastRenderedPageBreak/>
        <w:t>приостановления работы отдельных агрегатов, машин, цехов или предприятия в целом в целях недопущения выработки и реализации продукции, если установлено нарушение ветеринарно-санитарных требований.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4.6. Принимать решение о возможности и условиях приема животных для убоя, а также мяса и другой продукции животного происхождения для хранения и переработки.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4.7. Требовать от производственных ветеринарных служб предприятий-поставщиков информацию об их эпизоотическом и ветеринарно-санитарном состоянии.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4.8. Давать ветеринарные заключения на проекты строительства и реконструкции объектов предприятия.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 xml:space="preserve">4.9. Выступать с ходатайством перед главным госветинспектором района (города) о наказании виновных в случаях выявления нарушения требований </w:t>
      </w:r>
      <w:r>
        <w:fldChar w:fldCharType="begin"/>
      </w:r>
      <w:r>
        <w:instrText xml:space="preserve"> HYPERLINK "kodeks://link/d?nd=9004249&amp;point=mark=0000000000000000000000000000000000000000000000000064U0IK"\o"’’О ветеринарии (с изменениями на 3 июля 2016 года)’’</w:instrText>
      </w:r>
    </w:p>
    <w:p w:rsidR="00290E1D" w:rsidRDefault="00290E1D">
      <w:pPr>
        <w:pStyle w:val="FORMATTEXT"/>
        <w:ind w:firstLine="568"/>
        <w:jc w:val="both"/>
      </w:pPr>
      <w:r>
        <w:instrText>Закон РФ от 14.05.1993 N 4979-1</w:instrText>
      </w:r>
    </w:p>
    <w:p w:rsidR="00290E1D" w:rsidRDefault="00290E1D">
      <w:pPr>
        <w:pStyle w:val="FORMATTEXT"/>
        <w:ind w:firstLine="568"/>
        <w:jc w:val="both"/>
      </w:pPr>
      <w:r>
        <w:instrText>Статус: действующая редакция (действ. с 03.07.2016)"</w:instrText>
      </w:r>
      <w:r>
        <w:fldChar w:fldCharType="separate"/>
      </w:r>
      <w:r>
        <w:rPr>
          <w:color w:val="0000AA"/>
          <w:u w:val="single"/>
        </w:rPr>
        <w:t>Закона российской Федерации "О ветеринарии"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ветеринарно-санитарных правил.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HEADERTEXT"/>
        <w:rPr>
          <w:b/>
          <w:bCs/>
        </w:rPr>
      </w:pPr>
    </w:p>
    <w:p w:rsidR="00290E1D" w:rsidRDefault="00290E1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5. ОТВЕТСТВЕННОСТЬ</w:t>
      </w:r>
    </w:p>
    <w:p w:rsidR="00290E1D" w:rsidRDefault="00290E1D">
      <w:pPr>
        <w:pStyle w:val="FORMATTEXT"/>
        <w:ind w:firstLine="568"/>
        <w:jc w:val="both"/>
      </w:pPr>
      <w:r>
        <w:t>5.1. Начальник и специалисты Подразделения несут установленную законом ответственность за: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правильное и своевременное принятие мер для обеспечения выпуска продукции, безопасной в ветеринарно-санитарном отношении, и недопущения распространения заразных болезней через убойных животных и продукты убоя;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правильность организации государственного надзора на предприятиях;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обоснованность заключений о ветеринарно-санитарном благополучии пищевых, кормовых и технических продуктов животного происхождения;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правильность оформления ветеринарных свидетельств и других ветеринарных документов на выпускаемую продукцию, а также ведения учетной и отчетной документации и представления ее в установленные сроки;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 xml:space="preserve">использование в полной мере прав, предоставленных "Положением о государственном ветеринарном надзоре в Российской Федерации", утвержденным </w:t>
      </w:r>
      <w:r>
        <w:fldChar w:fldCharType="begin"/>
      </w:r>
      <w:r>
        <w:instrText xml:space="preserve"> HYPERLINK "kodeks://link/d?nd=9006116&amp;point=mark=0000000000000000000000000000000000000000000000000064U0IK"\o"’’Об утверждении Положения о государственном ветеринарном надзоре в Российской Федерации (с ...’’</w:instrText>
      </w:r>
    </w:p>
    <w:p w:rsidR="00290E1D" w:rsidRDefault="00290E1D">
      <w:pPr>
        <w:pStyle w:val="FORMATTEXT"/>
        <w:ind w:firstLine="568"/>
        <w:jc w:val="both"/>
      </w:pPr>
      <w:r>
        <w:instrText>Постановление Правительства РФ от 19.06.1994 N 706</w:instrText>
      </w:r>
    </w:p>
    <w:p w:rsidR="00290E1D" w:rsidRDefault="00290E1D">
      <w:pPr>
        <w:pStyle w:val="FORMATTEXT"/>
        <w:ind w:firstLine="568"/>
        <w:jc w:val="both"/>
      </w:pPr>
      <w:r>
        <w:instrText>Статус: недействующий  (действ. с 19.06.1994 по 17.06.2013)"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19 июня 1994 г. N 706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а также настоящим Положением.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5.2. Специалисты подразделения не несут ответственности за качество готовой продукции по показателям, не предусмотренным ветеринарно-санитарными правилами.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HEADERTEXT"/>
        <w:rPr>
          <w:b/>
          <w:bCs/>
        </w:rPr>
      </w:pPr>
    </w:p>
    <w:p w:rsidR="00290E1D" w:rsidRDefault="00290E1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6. ВЗАИМОДЕЙСТВИЕ С АДМИНИСТРАЦИЕЙ</w:t>
      </w:r>
    </w:p>
    <w:p w:rsidR="00290E1D" w:rsidRDefault="00290E1D">
      <w:pPr>
        <w:pStyle w:val="HEADERTEXT"/>
        <w:jc w:val="center"/>
        <w:rPr>
          <w:b/>
          <w:bCs/>
        </w:rPr>
      </w:pPr>
      <w:r>
        <w:rPr>
          <w:b/>
          <w:bCs/>
        </w:rPr>
        <w:t>И ПРОИЗВОДСТВЕННЫМИ СЛУЖБАМИ ПРЕДПРИЯТИЯ</w:t>
      </w:r>
    </w:p>
    <w:p w:rsidR="00290E1D" w:rsidRDefault="00290E1D">
      <w:pPr>
        <w:pStyle w:val="FORMATTEXT"/>
        <w:ind w:firstLine="568"/>
        <w:jc w:val="both"/>
      </w:pPr>
      <w:r>
        <w:t>6.1. Подразделение осуществляет методическое руководство за работой производственной, ветеринарной и технологической служб в части, касающейся обеспечения надлежащего ветеринарно-санитарного состояния предприятия и выпуска продукции, безопасной по показателям, предусматриваемым ветеринарно-санитарными правилами.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6.2. Администрация (владелец) и подчиненные ей службы обеспечивают проведение профилактических мероприятий, предусматриваемых ветеринарно-санитарными правилами и нормами;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поддержание в рабочем состоянии объектов, предназначенных для защиты предприятия от заноса и распространения заразных болезней животных и птицы;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проведение общих и специальных мероприятий, направленных на ликвидацию заразных заболеваний животных (птицы), выявленных прижизненно или после убоя;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FORMATTEXT"/>
        <w:ind w:firstLine="568"/>
        <w:jc w:val="both"/>
      </w:pPr>
      <w:r>
        <w:t>организацию и проведение работ по выполнению предприятием требований технологических, санитарных и ветеринарных правил и норм при выработке продукции, включая техническое сырье и животные корма.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HEADERTEXT"/>
        <w:rPr>
          <w:b/>
          <w:bCs/>
        </w:rPr>
      </w:pPr>
    </w:p>
    <w:p w:rsidR="00290E1D" w:rsidRDefault="00290E1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*  *  *</w:t>
      </w:r>
    </w:p>
    <w:p w:rsidR="00290E1D" w:rsidRDefault="00290E1D">
      <w:pPr>
        <w:pStyle w:val="FORMATTEXT"/>
        <w:ind w:firstLine="568"/>
        <w:jc w:val="both"/>
      </w:pPr>
      <w:r>
        <w:t>С утверждением настоящего Положения не действуют на территории Российской Федерации "Положение о государственном ветеринарном инспекторе по ветеринарному контролю на мясокомбинатах Министерства мясной и молочной промышленности", утвержденное Главным государственным ветеринарным инспектором Союза ССР от 23 октября 1979 г. и "Положение об отделе производственно-ветеринарного контроля предприятия (объединения) мясной промышленности", утвержденное приказом Министерства мясной и молочной промышленности СССР от 27 августа 1980 г. N 185, согласованное с Главным государственным ветеринарным инспектором Союза ССР от 29 июля 1980 г.</w:t>
      </w:r>
    </w:p>
    <w:p w:rsidR="00290E1D" w:rsidRDefault="00290E1D">
      <w:pPr>
        <w:pStyle w:val="FORMATTEXT"/>
        <w:ind w:firstLine="568"/>
        <w:jc w:val="both"/>
      </w:pPr>
    </w:p>
    <w:p w:rsidR="00290E1D" w:rsidRDefault="00290E1D">
      <w:pPr>
        <w:pStyle w:val="UNFORMATTEXT"/>
      </w:pPr>
      <w:r>
        <w:t>Зарегистрировано в Министерстве</w:t>
      </w:r>
    </w:p>
    <w:p w:rsidR="00290E1D" w:rsidRDefault="00290E1D">
      <w:pPr>
        <w:pStyle w:val="UNFORMATTEXT"/>
      </w:pPr>
      <w:r>
        <w:t>юстиции Российской Федерации</w:t>
      </w:r>
    </w:p>
    <w:p w:rsidR="00290E1D" w:rsidRDefault="00290E1D">
      <w:pPr>
        <w:pStyle w:val="UNFORMATTEXT"/>
      </w:pPr>
      <w:r>
        <w:t>27 октября 1994 года.</w:t>
      </w:r>
    </w:p>
    <w:p w:rsidR="00290E1D" w:rsidRDefault="00290E1D">
      <w:pPr>
        <w:pStyle w:val="UNFORMATTEXT"/>
      </w:pPr>
      <w:r>
        <w:t>Регистрационный N 710</w:t>
      </w:r>
    </w:p>
    <w:p w:rsidR="00290E1D" w:rsidRDefault="00290E1D">
      <w:pPr>
        <w:pStyle w:val="UNFORMATTEXT"/>
      </w:pPr>
    </w:p>
    <w:p w:rsidR="00290E1D" w:rsidRDefault="00290E1D">
      <w:pPr>
        <w:pStyle w:val="UNFORMATTEXT"/>
      </w:pPr>
    </w:p>
    <w:p w:rsidR="00290E1D" w:rsidRDefault="00290E1D">
      <w:pPr>
        <w:pStyle w:val="UNFORMATTEXT"/>
      </w:pPr>
    </w:p>
    <w:p w:rsidR="00290E1D" w:rsidRDefault="00290E1D">
      <w:pPr>
        <w:pStyle w:val="UNFORMATTEXT"/>
      </w:pPr>
      <w:r>
        <w:t>Текст документа сверен по:</w:t>
      </w:r>
    </w:p>
    <w:p w:rsidR="00290E1D" w:rsidRDefault="00290E1D">
      <w:pPr>
        <w:pStyle w:val="UNFORMATTEXT"/>
      </w:pPr>
      <w:r>
        <w:t>"Российские вести"</w:t>
      </w:r>
    </w:p>
    <w:p w:rsidR="00290E1D" w:rsidRDefault="00290E1D">
      <w:pPr>
        <w:pStyle w:val="UNFORMATTEXT"/>
      </w:pPr>
      <w:r>
        <w:t xml:space="preserve">N 5, 12.01.95 </w:t>
      </w:r>
    </w:p>
    <w:p w:rsidR="00290E1D" w:rsidRDefault="00290E1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"kodeks://link/d?nd=9010226"\o"’’Положение о подразделении государственного ветеринарного надзора на предприятиях по переработке и хранению ...’’</w:instrText>
      </w:r>
    </w:p>
    <w:p w:rsidR="00290E1D" w:rsidRDefault="00290E1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Положение Главного государственного ветеринарного инспектора РФ от 14.10.1994 N 13-7-2/173</w:instrText>
      </w:r>
    </w:p>
    <w:p w:rsidR="00290E1D" w:rsidRDefault="00290E1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действует с 12.01.1995"</w:instrText>
      </w:r>
      <w:r w:rsidR="00D24360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Положение о подразделении государственного ветеринарного надзора на предприятиях по переработке и хранению продуктов животноводства (Минюст N 710 27.10.94) (Источник: ИСС "КОДЕКС")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290E1D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12C" w:rsidRDefault="0044512C">
      <w:pPr>
        <w:spacing w:after="0" w:line="240" w:lineRule="auto"/>
      </w:pPr>
      <w:r>
        <w:separator/>
      </w:r>
    </w:p>
  </w:endnote>
  <w:endnote w:type="continuationSeparator" w:id="0">
    <w:p w:rsidR="0044512C" w:rsidRDefault="0044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1D" w:rsidRDefault="00290E1D">
    <w:pPr>
      <w:pStyle w:val="COLBOTTOM"/>
      <w:pBdr>
        <w:top w:val="single" w:sz="4" w:space="1" w:color="auto"/>
      </w:pBdr>
    </w:pPr>
    <w:r>
      <w:rPr>
        <w:rFonts w:cs="Arial, sans-serif"/>
        <w:sz w:val="16"/>
        <w:szCs w:val="16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12C" w:rsidRDefault="0044512C">
      <w:pPr>
        <w:spacing w:after="0" w:line="240" w:lineRule="auto"/>
      </w:pPr>
      <w:r>
        <w:separator/>
      </w:r>
    </w:p>
  </w:footnote>
  <w:footnote w:type="continuationSeparator" w:id="0">
    <w:p w:rsidR="0044512C" w:rsidRDefault="0044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1D" w:rsidRDefault="00290E1D">
    <w:pPr>
      <w:pStyle w:val="COLTOP"/>
      <w:rPr>
        <w:rFonts w:cs="Arial, sans-serif"/>
        <w:sz w:val="16"/>
        <w:szCs w:val="16"/>
      </w:rPr>
    </w:pPr>
    <w:r>
      <w:rPr>
        <w:rFonts w:cs="Arial, sans-serif"/>
        <w:sz w:val="16"/>
        <w:szCs w:val="16"/>
      </w:rPr>
      <w:t>Положение о подразделении государственного ветеринарного надзора на предприятиях по переработке и хранению продуктов животноводства (Минюст N 710 27.10.94)</w:t>
    </w:r>
  </w:p>
  <w:p w:rsidR="00290E1D" w:rsidRDefault="00290E1D">
    <w:pPr>
      <w:pStyle w:val="COLTOP"/>
    </w:pPr>
    <w:r>
      <w:rPr>
        <w:rFonts w:cs="Arial, sans-serif"/>
        <w:i/>
        <w:iCs/>
        <w:sz w:val="16"/>
        <w:szCs w:val="16"/>
      </w:rPr>
      <w:t>Положение Главного государственного ветеринарного инспектора РФ от 14.10.1994 N 13-7-2/173</w:t>
    </w:r>
  </w:p>
  <w:p w:rsidR="00290E1D" w:rsidRDefault="00290E1D">
    <w:pPr>
      <w:pStyle w:val="PAGENUM"/>
      <w:jc w:val="right"/>
    </w:pPr>
    <w:r>
      <w:t>Страница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0"/>
    <w:rsid w:val="00290E1D"/>
    <w:rsid w:val="0044512C"/>
    <w:rsid w:val="007B5384"/>
    <w:rsid w:val="00D2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0B1356-B1CE-4915-81F6-D05BCB5F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8"/>
      <w:szCs w:val="18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8"/>
      <w:szCs w:val="18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8"/>
      <w:szCs w:val="18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PAGENUM">
    <w:name w:val=".PAGENU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подразделении государственного ветеринарного надзора на предприятиях по переработке и хранению продуктов животноводства (Минюст N 710 27.10.94)</vt:lpstr>
    </vt:vector>
  </TitlesOfParts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подразделении государственного ветеринарного надзора на предприятиях по переработке и хранению продуктов животноводства (Минюст N 710 27.10.94)</dc:title>
  <dc:subject/>
  <dc:creator>ветеринар</dc:creator>
  <cp:keywords/>
  <dc:description/>
  <cp:lastModifiedBy>Snoop Dog</cp:lastModifiedBy>
  <cp:revision>2</cp:revision>
  <dcterms:created xsi:type="dcterms:W3CDTF">2018-03-21T20:02:00Z</dcterms:created>
  <dcterms:modified xsi:type="dcterms:W3CDTF">2018-03-21T20:02:00Z</dcterms:modified>
</cp:coreProperties>
</file>