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6"/>
        <w:gridCol w:w="4719"/>
      </w:tblGrid>
      <w:tr w:rsidR="007E587D" w:rsidRPr="005C6F3D" w:rsidTr="00F76210">
        <w:tc>
          <w:tcPr>
            <w:tcW w:w="4956" w:type="dxa"/>
          </w:tcPr>
          <w:p w:rsidR="007E587D" w:rsidRPr="005C6F3D" w:rsidRDefault="007E587D" w:rsidP="00F76210">
            <w:pPr>
              <w:widowControl w:val="0"/>
              <w:suppressAutoHyphens/>
              <w:autoSpaceDE w:val="0"/>
              <w:snapToGrid w:val="0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19" w:type="dxa"/>
          </w:tcPr>
          <w:p w:rsidR="007E587D" w:rsidRPr="005C6F3D" w:rsidRDefault="007E587D" w:rsidP="00F76210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lang w:eastAsia="zh-CN"/>
              </w:rPr>
            </w:pPr>
            <w:r w:rsidRPr="005C6F3D">
              <w:rPr>
                <w:rFonts w:eastAsia="Calibri"/>
                <w:color w:val="000000"/>
                <w:sz w:val="28"/>
                <w:szCs w:val="28"/>
                <w:lang w:eastAsia="en-US"/>
              </w:rPr>
              <w:t>Утверждаю</w:t>
            </w:r>
          </w:p>
          <w:p w:rsidR="007E587D" w:rsidRPr="005C6F3D" w:rsidRDefault="007E587D" w:rsidP="00F76210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lang w:eastAsia="zh-CN"/>
              </w:rPr>
            </w:pPr>
            <w:r w:rsidRPr="005C6F3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Начальник управления ветеринарии </w:t>
            </w:r>
          </w:p>
          <w:p w:rsidR="007E587D" w:rsidRPr="005C6F3D" w:rsidRDefault="007E587D" w:rsidP="00F76210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lang w:eastAsia="zh-CN"/>
              </w:rPr>
            </w:pPr>
            <w:r w:rsidRPr="005C6F3D">
              <w:rPr>
                <w:rFonts w:eastAsia="Calibri"/>
                <w:color w:val="000000"/>
                <w:sz w:val="28"/>
                <w:szCs w:val="28"/>
                <w:lang w:eastAsia="en-US"/>
              </w:rPr>
              <w:t>Брянской области</w:t>
            </w:r>
          </w:p>
          <w:p w:rsidR="007E587D" w:rsidRPr="005C6F3D" w:rsidRDefault="007E587D" w:rsidP="00F76210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7E587D" w:rsidRPr="005C6F3D" w:rsidRDefault="007E587D" w:rsidP="00F76210">
            <w:pPr>
              <w:widowControl w:val="0"/>
              <w:shd w:val="clear" w:color="auto" w:fill="FFFFFF"/>
              <w:suppressAutoHyphens/>
              <w:autoSpaceDE w:val="0"/>
              <w:rPr>
                <w:lang w:eastAsia="zh-CN"/>
              </w:rPr>
            </w:pPr>
            <w:r w:rsidRPr="005C6F3D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_____________________С.А. Бобков</w:t>
            </w:r>
          </w:p>
          <w:p w:rsidR="007E587D" w:rsidRPr="005C6F3D" w:rsidRDefault="007E587D" w:rsidP="00F76210">
            <w:pPr>
              <w:widowControl w:val="0"/>
              <w:shd w:val="clear" w:color="auto" w:fill="FFFFFF"/>
              <w:suppressAutoHyphens/>
              <w:autoSpaceDE w:val="0"/>
              <w:ind w:firstLine="2237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7E587D" w:rsidRPr="005C6F3D" w:rsidRDefault="007E587D" w:rsidP="00F76210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lang w:eastAsia="zh-CN"/>
              </w:rPr>
            </w:pPr>
            <w:r w:rsidRPr="005C6F3D">
              <w:rPr>
                <w:rFonts w:eastAsia="Calibri"/>
                <w:color w:val="000000"/>
                <w:sz w:val="28"/>
                <w:szCs w:val="28"/>
                <w:lang w:eastAsia="en-US"/>
              </w:rPr>
              <w:t>«_____»_________________2021 г.</w:t>
            </w:r>
          </w:p>
        </w:tc>
      </w:tr>
    </w:tbl>
    <w:p w:rsidR="007E587D" w:rsidRPr="005C6F3D" w:rsidRDefault="007E587D" w:rsidP="007E587D">
      <w:pPr>
        <w:widowControl w:val="0"/>
        <w:shd w:val="clear" w:color="auto" w:fill="FFFFFF"/>
        <w:suppressAutoHyphens/>
        <w:autoSpaceDE w:val="0"/>
        <w:jc w:val="center"/>
        <w:rPr>
          <w:color w:val="000000"/>
          <w:sz w:val="28"/>
          <w:szCs w:val="28"/>
          <w:lang w:eastAsia="zh-CN"/>
        </w:rPr>
      </w:pPr>
    </w:p>
    <w:p w:rsidR="007E587D" w:rsidRPr="005C6F3D" w:rsidRDefault="007E587D" w:rsidP="007E587D">
      <w:pPr>
        <w:widowControl w:val="0"/>
        <w:shd w:val="clear" w:color="auto" w:fill="FFFFFF"/>
        <w:suppressAutoHyphens/>
        <w:autoSpaceDE w:val="0"/>
        <w:jc w:val="center"/>
        <w:rPr>
          <w:color w:val="000000"/>
          <w:sz w:val="28"/>
          <w:szCs w:val="28"/>
          <w:lang w:eastAsia="zh-CN"/>
        </w:rPr>
      </w:pPr>
    </w:p>
    <w:p w:rsidR="007E587D" w:rsidRPr="005C6F3D" w:rsidRDefault="007E587D" w:rsidP="007E587D">
      <w:pPr>
        <w:suppressAutoHyphens/>
        <w:jc w:val="center"/>
        <w:rPr>
          <w:lang w:eastAsia="zh-CN"/>
        </w:rPr>
      </w:pPr>
      <w:r w:rsidRPr="005C6F3D">
        <w:rPr>
          <w:sz w:val="28"/>
          <w:szCs w:val="28"/>
          <w:lang w:eastAsia="zh-CN"/>
        </w:rPr>
        <w:t>ДОЛЖНОСТНОЙ РЕГЛАМЕНТ</w:t>
      </w:r>
    </w:p>
    <w:p w:rsidR="007E587D" w:rsidRPr="005C6F3D" w:rsidRDefault="007E587D" w:rsidP="007E587D">
      <w:pPr>
        <w:suppressAutoHyphens/>
        <w:ind w:firstLine="709"/>
        <w:jc w:val="center"/>
        <w:rPr>
          <w:lang w:eastAsia="zh-CN"/>
        </w:rPr>
      </w:pPr>
      <w:bookmarkStart w:id="0" w:name="OLE_LINK8"/>
      <w:bookmarkStart w:id="1" w:name="OLE_LINK7"/>
      <w:bookmarkStart w:id="2" w:name="OLE_LINK6"/>
      <w:r w:rsidRPr="005C6F3D">
        <w:rPr>
          <w:sz w:val="28"/>
          <w:szCs w:val="28"/>
          <w:lang w:eastAsia="zh-CN"/>
        </w:rPr>
        <w:t>государственного гражданского служащего, замещающего должность главного консультанта отдела обеспечения государственного ветеринарного надзора и организации лабораторной работы управления ветеринарии Брянской области</w:t>
      </w:r>
      <w:bookmarkEnd w:id="0"/>
      <w:bookmarkEnd w:id="1"/>
      <w:bookmarkEnd w:id="2"/>
    </w:p>
    <w:p w:rsidR="007E587D" w:rsidRPr="005C6F3D" w:rsidRDefault="007E587D" w:rsidP="007E587D">
      <w:pPr>
        <w:suppressAutoHyphens/>
        <w:ind w:firstLine="709"/>
        <w:rPr>
          <w:sz w:val="28"/>
          <w:szCs w:val="28"/>
          <w:lang w:eastAsia="zh-CN"/>
        </w:rPr>
      </w:pPr>
    </w:p>
    <w:p w:rsidR="007E587D" w:rsidRPr="005C6F3D" w:rsidRDefault="007E587D" w:rsidP="007E587D">
      <w:pPr>
        <w:suppressAutoHyphens/>
        <w:ind w:left="1080"/>
        <w:jc w:val="center"/>
        <w:rPr>
          <w:lang w:eastAsia="zh-CN"/>
        </w:rPr>
      </w:pPr>
      <w:r w:rsidRPr="005C6F3D">
        <w:rPr>
          <w:sz w:val="28"/>
          <w:szCs w:val="28"/>
          <w:lang w:val="en-US" w:eastAsia="zh-CN"/>
        </w:rPr>
        <w:t>I</w:t>
      </w:r>
      <w:r w:rsidRPr="005C6F3D">
        <w:rPr>
          <w:sz w:val="28"/>
          <w:szCs w:val="28"/>
          <w:lang w:eastAsia="zh-CN"/>
        </w:rPr>
        <w:t>. Общие положения</w:t>
      </w:r>
    </w:p>
    <w:p w:rsidR="007E587D" w:rsidRPr="005C6F3D" w:rsidRDefault="007E587D" w:rsidP="007E587D">
      <w:pPr>
        <w:suppressAutoHyphens/>
        <w:ind w:firstLine="709"/>
        <w:rPr>
          <w:sz w:val="28"/>
          <w:szCs w:val="28"/>
          <w:lang w:eastAsia="zh-CN"/>
        </w:rPr>
      </w:pP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bCs/>
          <w:sz w:val="28"/>
          <w:szCs w:val="28"/>
          <w:lang w:eastAsia="zh-CN"/>
        </w:rPr>
        <w:t xml:space="preserve">1. </w:t>
      </w:r>
      <w:r w:rsidRPr="005C6F3D">
        <w:rPr>
          <w:sz w:val="28"/>
          <w:szCs w:val="28"/>
          <w:lang w:eastAsia="zh-CN"/>
        </w:rPr>
        <w:t>Наименование структурного подразделения</w:t>
      </w:r>
      <w:r w:rsidRPr="005C6F3D">
        <w:rPr>
          <w:color w:val="C9211E"/>
          <w:sz w:val="28"/>
          <w:szCs w:val="28"/>
          <w:lang w:eastAsia="zh-CN"/>
        </w:rPr>
        <w:t xml:space="preserve"> </w:t>
      </w:r>
      <w:r w:rsidRPr="005C6F3D">
        <w:rPr>
          <w:sz w:val="28"/>
          <w:szCs w:val="28"/>
          <w:lang w:eastAsia="zh-CN"/>
        </w:rPr>
        <w:t xml:space="preserve">управления ветеринарии Брянской области (далее </w:t>
      </w:r>
      <w:r w:rsidRPr="005C6F3D">
        <w:rPr>
          <w:spacing w:val="-6"/>
          <w:sz w:val="28"/>
          <w:szCs w:val="28"/>
          <w:lang w:eastAsia="zh-CN"/>
        </w:rPr>
        <w:t xml:space="preserve">–  </w:t>
      </w:r>
      <w:r w:rsidRPr="005C6F3D">
        <w:rPr>
          <w:sz w:val="28"/>
          <w:szCs w:val="28"/>
          <w:lang w:eastAsia="zh-CN"/>
        </w:rPr>
        <w:t xml:space="preserve">управление): отдел обеспечения государственного ветеринарного  надзора и организации лабораторной работы (далее </w:t>
      </w:r>
      <w:r w:rsidRPr="005C6F3D">
        <w:rPr>
          <w:color w:val="000000"/>
          <w:sz w:val="28"/>
          <w:szCs w:val="28"/>
          <w:lang w:eastAsia="zh-CN"/>
        </w:rPr>
        <w:t>–</w:t>
      </w:r>
      <w:r w:rsidRPr="005C6F3D">
        <w:rPr>
          <w:sz w:val="28"/>
          <w:szCs w:val="28"/>
          <w:lang w:eastAsia="zh-CN"/>
        </w:rPr>
        <w:t xml:space="preserve"> отдел)</w:t>
      </w:r>
      <w:r w:rsidRPr="005C6F3D">
        <w:rPr>
          <w:spacing w:val="-6"/>
          <w:sz w:val="28"/>
          <w:szCs w:val="28"/>
          <w:lang w:eastAsia="zh-CN"/>
        </w:rPr>
        <w:t>.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pacing w:val="-11"/>
          <w:sz w:val="28"/>
          <w:szCs w:val="28"/>
          <w:lang w:eastAsia="zh-CN"/>
        </w:rPr>
        <w:t xml:space="preserve">2. </w:t>
      </w:r>
      <w:r w:rsidRPr="005C6F3D">
        <w:rPr>
          <w:color w:val="000000"/>
          <w:sz w:val="28"/>
          <w:szCs w:val="28"/>
          <w:lang w:eastAsia="zh-CN"/>
        </w:rPr>
        <w:t>Наименование должности государственной гражданской службы Брянской области (далее – должность гражданской службы):</w:t>
      </w:r>
      <w:r w:rsidRPr="005C6F3D">
        <w:rPr>
          <w:b/>
          <w:sz w:val="28"/>
          <w:szCs w:val="28"/>
          <w:lang w:eastAsia="zh-CN"/>
        </w:rPr>
        <w:t xml:space="preserve"> </w:t>
      </w:r>
      <w:r w:rsidRPr="005C6F3D">
        <w:rPr>
          <w:sz w:val="28"/>
          <w:szCs w:val="28"/>
          <w:lang w:eastAsia="zh-CN"/>
        </w:rPr>
        <w:t>главный консультант отдела.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Категория: «специалисты».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Группа: ведущая.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 xml:space="preserve">3. Область и вид профессиональной служебной деятельности государственного гражданского служащего Брянской области (далее – гражданский служащий). 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 xml:space="preserve">Область профессиональной служебной деятельности гражданского служащего: 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Регулирование сельского хозяйства и ветеринарии.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Виды профессиональной служебной деятельности гражданского служащего: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 xml:space="preserve">Регулирование в сфере ветеринарии. 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Обеспечение безопасности сельскохозяйственной продукции.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pacing w:val="-1"/>
          <w:sz w:val="28"/>
          <w:szCs w:val="28"/>
          <w:lang w:eastAsia="zh-CN"/>
        </w:rPr>
        <w:t xml:space="preserve">4. </w:t>
      </w:r>
      <w:r w:rsidRPr="005C6F3D">
        <w:rPr>
          <w:sz w:val="28"/>
          <w:szCs w:val="28"/>
          <w:lang w:eastAsia="zh-CN"/>
        </w:rPr>
        <w:t>Назначение на должность гражданской службы и освобождение                           от должности гражданской службы осуществляется</w:t>
      </w:r>
      <w:r w:rsidRPr="005C6F3D">
        <w:rPr>
          <w:spacing w:val="-1"/>
          <w:sz w:val="28"/>
          <w:szCs w:val="28"/>
          <w:lang w:eastAsia="zh-CN"/>
        </w:rPr>
        <w:t xml:space="preserve"> </w:t>
      </w:r>
      <w:r w:rsidRPr="005C6F3D">
        <w:rPr>
          <w:color w:val="000000"/>
          <w:sz w:val="28"/>
          <w:szCs w:val="28"/>
          <w:lang w:eastAsia="zh-CN"/>
        </w:rPr>
        <w:t xml:space="preserve">в соответствии                                       с Федеральным законом от 27 июля 2004 года </w:t>
      </w:r>
      <w:r w:rsidRPr="005C6F3D">
        <w:rPr>
          <w:color w:val="000000"/>
          <w:spacing w:val="3"/>
          <w:sz w:val="28"/>
          <w:szCs w:val="28"/>
          <w:lang w:eastAsia="zh-CN"/>
        </w:rPr>
        <w:t xml:space="preserve">№ 79-ФЗ «О государственной гражданской службе Российской Федерации», </w:t>
      </w:r>
      <w:r w:rsidRPr="005C6F3D">
        <w:rPr>
          <w:color w:val="000000"/>
          <w:sz w:val="28"/>
          <w:szCs w:val="28"/>
          <w:lang w:eastAsia="zh-CN"/>
        </w:rPr>
        <w:t>законодательством                              о государственной гражданской службе Брянской области и оформляется приказом управления.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pacing w:val="-17"/>
          <w:sz w:val="28"/>
          <w:szCs w:val="28"/>
          <w:lang w:eastAsia="zh-CN"/>
        </w:rPr>
        <w:t xml:space="preserve">5. </w:t>
      </w:r>
      <w:r w:rsidRPr="005C6F3D">
        <w:rPr>
          <w:sz w:val="28"/>
          <w:szCs w:val="28"/>
          <w:lang w:eastAsia="zh-CN"/>
        </w:rPr>
        <w:t>Непосредственный руководитель: начальник отдела, либо лицо, его замещающее.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Гражданский служащий подчиняется:</w:t>
      </w:r>
      <w:r w:rsidRPr="005C6F3D">
        <w:rPr>
          <w:color w:val="FF0000"/>
          <w:sz w:val="28"/>
          <w:szCs w:val="28"/>
          <w:lang w:eastAsia="zh-CN"/>
        </w:rPr>
        <w:t xml:space="preserve"> </w:t>
      </w:r>
      <w:r w:rsidRPr="005C6F3D">
        <w:rPr>
          <w:sz w:val="28"/>
          <w:szCs w:val="28"/>
          <w:lang w:eastAsia="zh-CN"/>
        </w:rPr>
        <w:t>начальнику отдела, либо лицу, его замещающему.</w:t>
      </w:r>
      <w:r w:rsidRPr="005C6F3D">
        <w:rPr>
          <w:color w:val="FF0000"/>
          <w:sz w:val="28"/>
          <w:szCs w:val="28"/>
          <w:lang w:eastAsia="zh-CN"/>
        </w:rPr>
        <w:t xml:space="preserve"> 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lastRenderedPageBreak/>
        <w:t>6. Перечень наименований подчиненных должностей или должностей, функционально подчиненных по направлению деятельности: не имеет.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7. Исполнение должностных обязанностей в период временного отсутствия гражданского служащего или в случае, когда должность гражданского служащего вакантна, осуществляет гражданский служащий, замещающий ведущую должность государственной гражданской службы Брянской области категории «специалисты» главного консультанта отдела на основании приказа управления.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 xml:space="preserve">8. На гражданского служащего в случае служебной необходимости </w:t>
      </w:r>
      <w:r>
        <w:rPr>
          <w:sz w:val="28"/>
          <w:szCs w:val="28"/>
          <w:lang w:eastAsia="zh-CN"/>
        </w:rPr>
        <w:t xml:space="preserve">                  </w:t>
      </w:r>
      <w:r w:rsidRPr="005C6F3D">
        <w:rPr>
          <w:sz w:val="28"/>
          <w:szCs w:val="28"/>
          <w:lang w:eastAsia="zh-CN"/>
        </w:rPr>
        <w:t>и с его согласия может быть возложено исполнение должностных обязанностей по должности гражданской службы: главный консультант отдела, начальник отдела.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rPr>
          <w:sz w:val="28"/>
          <w:szCs w:val="28"/>
          <w:lang w:eastAsia="zh-CN"/>
        </w:rPr>
      </w:pPr>
    </w:p>
    <w:p w:rsidR="007E587D" w:rsidRPr="005C6F3D" w:rsidRDefault="007E587D" w:rsidP="007E587D">
      <w:pPr>
        <w:tabs>
          <w:tab w:val="left" w:pos="709"/>
        </w:tabs>
        <w:suppressAutoHyphens/>
        <w:jc w:val="center"/>
        <w:rPr>
          <w:lang w:eastAsia="zh-CN"/>
        </w:rPr>
      </w:pPr>
      <w:r w:rsidRPr="005C6F3D">
        <w:rPr>
          <w:sz w:val="28"/>
          <w:szCs w:val="28"/>
          <w:lang w:val="en-US" w:eastAsia="zh-CN"/>
        </w:rPr>
        <w:t>II</w:t>
      </w:r>
      <w:r w:rsidRPr="005C6F3D">
        <w:rPr>
          <w:sz w:val="28"/>
          <w:szCs w:val="28"/>
          <w:lang w:eastAsia="zh-CN"/>
        </w:rPr>
        <w:t>. Квалификационные требования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rPr>
          <w:sz w:val="28"/>
          <w:szCs w:val="28"/>
          <w:lang w:eastAsia="zh-CN"/>
        </w:rPr>
      </w:pP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pacing w:val="-20"/>
          <w:sz w:val="28"/>
          <w:szCs w:val="28"/>
          <w:lang w:eastAsia="zh-CN"/>
        </w:rPr>
        <w:t>9.</w:t>
      </w:r>
      <w:r w:rsidRPr="005C6F3D">
        <w:rPr>
          <w:sz w:val="28"/>
          <w:szCs w:val="28"/>
          <w:lang w:eastAsia="zh-CN"/>
        </w:rPr>
        <w:t xml:space="preserve"> Для замещения должности гражданской службы главного консультанта отдела устанавливаются следующие квалификационные требования, включающие базовые и профессионально-функциональные квалификационные требования.</w:t>
      </w:r>
    </w:p>
    <w:p w:rsidR="007E587D" w:rsidRPr="005C6F3D" w:rsidRDefault="007E587D" w:rsidP="007E587D">
      <w:pPr>
        <w:tabs>
          <w:tab w:val="left" w:pos="709"/>
          <w:tab w:val="left" w:pos="1134"/>
          <w:tab w:val="left" w:pos="1276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10. Базовые квалификационные требования к уровню профессионального образования и стажу гражданской службы или работы                      по специальности, направлению подготовки (в соответствии с категорией                   и группой).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color w:val="000000"/>
          <w:kern w:val="2"/>
          <w:sz w:val="28"/>
          <w:szCs w:val="28"/>
          <w:lang w:eastAsia="zh-CN" w:bidi="hi-IN"/>
        </w:rPr>
        <w:t>10.1.</w:t>
      </w:r>
      <w:r w:rsidRPr="005C6F3D">
        <w:rPr>
          <w:color w:val="000000"/>
          <w:kern w:val="2"/>
          <w:sz w:val="28"/>
          <w:szCs w:val="28"/>
          <w:lang w:eastAsia="zh-CN" w:bidi="hi-IN"/>
        </w:rPr>
        <w:tab/>
      </w:r>
      <w:r w:rsidRPr="005C6F3D">
        <w:rPr>
          <w:rFonts w:eastAsia="SimSun"/>
          <w:color w:val="000000"/>
          <w:kern w:val="2"/>
          <w:sz w:val="28"/>
          <w:szCs w:val="28"/>
          <w:lang w:eastAsia="zh-CN" w:bidi="hi-IN"/>
        </w:rPr>
        <w:t>Квалификационные требования к уровню профессионального образования: наличие высшего образования.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10.2.</w:t>
      </w:r>
      <w:r w:rsidRPr="005C6F3D">
        <w:rPr>
          <w:sz w:val="28"/>
          <w:szCs w:val="28"/>
          <w:lang w:eastAsia="zh-CN"/>
        </w:rPr>
        <w:tab/>
        <w:t>Квалификационные требования к стажу государственной гражданской службы или работы по специальности, направлению подготовки:</w:t>
      </w:r>
      <w:r>
        <w:rPr>
          <w:sz w:val="28"/>
          <w:szCs w:val="28"/>
          <w:lang w:eastAsia="zh-CN"/>
        </w:rPr>
        <w:t xml:space="preserve"> </w:t>
      </w:r>
      <w:r w:rsidRPr="005C6F3D">
        <w:rPr>
          <w:rFonts w:eastAsia="SimSun"/>
          <w:color w:val="000000"/>
          <w:kern w:val="2"/>
          <w:sz w:val="28"/>
          <w:szCs w:val="28"/>
          <w:lang w:eastAsia="zh-CN" w:bidi="hi-IN"/>
        </w:rPr>
        <w:t>без предъявления требований к стажу</w:t>
      </w:r>
      <w:r w:rsidRPr="005C6F3D">
        <w:rPr>
          <w:rFonts w:eastAsia="SimSun"/>
          <w:color w:val="000000"/>
          <w:spacing w:val="2"/>
          <w:kern w:val="2"/>
          <w:sz w:val="28"/>
          <w:szCs w:val="28"/>
          <w:shd w:val="clear" w:color="auto" w:fill="FFFFFF"/>
          <w:lang w:eastAsia="zh-CN" w:bidi="hi-IN"/>
        </w:rPr>
        <w:t>.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 xml:space="preserve">11. </w:t>
      </w:r>
      <w:proofErr w:type="gramStart"/>
      <w:r w:rsidRPr="005C6F3D">
        <w:rPr>
          <w:sz w:val="28"/>
          <w:szCs w:val="28"/>
          <w:lang w:eastAsia="zh-CN"/>
        </w:rPr>
        <w:t>Квалификационные требования к специальности, направлению подготовки профессионального образования, которые необходимы                          для замещения должности гражданской службы:</w:t>
      </w:r>
      <w:r w:rsidRPr="005C6F3D">
        <w:rPr>
          <w:color w:val="C9211E"/>
          <w:sz w:val="28"/>
          <w:szCs w:val="28"/>
          <w:lang w:eastAsia="zh-CN"/>
        </w:rPr>
        <w:t xml:space="preserve"> </w:t>
      </w:r>
      <w:r w:rsidRPr="005C6F3D">
        <w:rPr>
          <w:sz w:val="28"/>
          <w:szCs w:val="28"/>
          <w:lang w:eastAsia="zh-CN"/>
        </w:rPr>
        <w:t>главный</w:t>
      </w:r>
      <w:r w:rsidRPr="005C6F3D">
        <w:rPr>
          <w:rFonts w:eastAsia="SimSun"/>
          <w:spacing w:val="2"/>
          <w:kern w:val="2"/>
          <w:sz w:val="28"/>
          <w:szCs w:val="28"/>
          <w:shd w:val="clear" w:color="auto" w:fill="FFFFFF"/>
          <w:lang w:eastAsia="zh-CN" w:bidi="hi-IN"/>
        </w:rPr>
        <w:t xml:space="preserve"> консультант отдела должен иметь высшее образование по специальности (направлению подготовки)</w:t>
      </w:r>
      <w:r w:rsidRPr="005C6F3D">
        <w:rPr>
          <w:sz w:val="28"/>
          <w:szCs w:val="28"/>
          <w:lang w:eastAsia="zh-CN"/>
        </w:rPr>
        <w:t xml:space="preserve"> «Ветеринарно-санитарная экспертиза», «Ветеринария», «Юриспруденция» или иная специальность (</w:t>
      </w:r>
      <w:r w:rsidRPr="005C6F3D">
        <w:rPr>
          <w:bCs/>
          <w:sz w:val="28"/>
          <w:szCs w:val="28"/>
          <w:lang w:eastAsia="zh-CN"/>
        </w:rPr>
        <w:t>направление подготовки),                      для которых законодательством об образовании Российской Федерации установлено соответствие указанным специальностям (направлениям подготовки), содержащееся в предыдущих перечнях профессий, специальностей и направлений подготовки.</w:t>
      </w:r>
      <w:proofErr w:type="gramEnd"/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pacing w:val="-11"/>
          <w:sz w:val="28"/>
          <w:szCs w:val="28"/>
          <w:lang w:eastAsia="zh-CN"/>
        </w:rPr>
        <w:t xml:space="preserve">12. Базовые и профессионально-функциональные квалификационные требования к знаниям и умениям, которые необходимы для выполнения должностных обязанностей </w:t>
      </w:r>
      <w:r w:rsidRPr="005C6F3D">
        <w:rPr>
          <w:sz w:val="28"/>
          <w:szCs w:val="28"/>
          <w:lang w:eastAsia="zh-CN"/>
        </w:rPr>
        <w:t>гражданского служащего</w:t>
      </w:r>
      <w:r w:rsidRPr="005C6F3D">
        <w:rPr>
          <w:spacing w:val="-11"/>
          <w:sz w:val="28"/>
          <w:szCs w:val="28"/>
          <w:lang w:eastAsia="zh-CN"/>
        </w:rPr>
        <w:t>.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12.1. Базовые знания: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1) знание государственного языка Российской Федерации (русского языка);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2) знание основ: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lastRenderedPageBreak/>
        <w:t>Конституции Российской Федерации;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Устава Брянской области;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bookmarkStart w:id="3" w:name="OLE_LINK17"/>
      <w:bookmarkStart w:id="4" w:name="OLE_LINK16"/>
      <w:bookmarkStart w:id="5" w:name="OLE_LINK15"/>
      <w:r w:rsidRPr="005C6F3D">
        <w:rPr>
          <w:spacing w:val="-1"/>
          <w:sz w:val="28"/>
          <w:szCs w:val="28"/>
          <w:lang w:eastAsia="zh-CN"/>
        </w:rPr>
        <w:t>законодательства</w:t>
      </w:r>
      <w:bookmarkEnd w:id="3"/>
      <w:bookmarkEnd w:id="4"/>
      <w:bookmarkEnd w:id="5"/>
      <w:r w:rsidRPr="005C6F3D">
        <w:rPr>
          <w:spacing w:val="-1"/>
          <w:sz w:val="28"/>
          <w:szCs w:val="28"/>
          <w:lang w:eastAsia="zh-CN"/>
        </w:rPr>
        <w:t xml:space="preserve"> о государственной гражданской службе </w:t>
      </w:r>
      <w:bookmarkStart w:id="6" w:name="OLE_LINK18"/>
      <w:r w:rsidRPr="005C6F3D">
        <w:rPr>
          <w:spacing w:val="-1"/>
          <w:sz w:val="28"/>
          <w:szCs w:val="28"/>
          <w:lang w:eastAsia="zh-CN"/>
        </w:rPr>
        <w:t xml:space="preserve">в </w:t>
      </w:r>
      <w:r w:rsidRPr="005C6F3D">
        <w:rPr>
          <w:sz w:val="28"/>
          <w:szCs w:val="28"/>
          <w:lang w:eastAsia="zh-CN"/>
        </w:rPr>
        <w:t>Российской Федерации и Брянской области;</w:t>
      </w:r>
    </w:p>
    <w:bookmarkEnd w:id="6"/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pacing w:val="-1"/>
          <w:sz w:val="28"/>
          <w:szCs w:val="28"/>
          <w:lang w:eastAsia="zh-CN"/>
        </w:rPr>
        <w:t>законодательства</w:t>
      </w:r>
      <w:r w:rsidRPr="005C6F3D">
        <w:rPr>
          <w:sz w:val="28"/>
          <w:szCs w:val="28"/>
          <w:lang w:eastAsia="zh-CN"/>
        </w:rPr>
        <w:t xml:space="preserve"> о противодействии коррупции </w:t>
      </w:r>
      <w:r w:rsidRPr="005C6F3D">
        <w:rPr>
          <w:spacing w:val="-1"/>
          <w:sz w:val="28"/>
          <w:szCs w:val="28"/>
          <w:lang w:eastAsia="zh-CN"/>
        </w:rPr>
        <w:t xml:space="preserve">в </w:t>
      </w:r>
      <w:r w:rsidRPr="005C6F3D">
        <w:rPr>
          <w:sz w:val="28"/>
          <w:szCs w:val="28"/>
          <w:lang w:eastAsia="zh-CN"/>
        </w:rPr>
        <w:t>Российской Федерации и Брянской области;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организации законодательных (представительных) и исполнительных органов государственной власти субъектов Российской Федерации.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pacing w:val="-1"/>
          <w:sz w:val="28"/>
          <w:szCs w:val="28"/>
          <w:lang w:eastAsia="zh-CN"/>
        </w:rPr>
        <w:t>Положения об управлении ветеринарии Брянской области.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pacing w:val="-8"/>
          <w:sz w:val="28"/>
          <w:szCs w:val="28"/>
          <w:lang w:eastAsia="zh-CN"/>
        </w:rPr>
        <w:t>12.2.</w:t>
      </w:r>
      <w:r w:rsidRPr="005C6F3D">
        <w:rPr>
          <w:sz w:val="28"/>
          <w:szCs w:val="28"/>
          <w:lang w:eastAsia="zh-CN"/>
        </w:rPr>
        <w:t xml:space="preserve"> Базовые умения: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умение мыслить системно (стратегически);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умение планировать и рационально использовать служебное время;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умение достигать результата;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коммуникативные умения;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умение управлять изменениями.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12.3. Базовые знания и умения в области информационно-коммуникационных технологий: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знание основ информационной безопасности и защиты информации;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знание основных положений законодательства о персональных данных;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знание общих принципов функционирования системы электронного документооборота;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знание основных положений законодательства об электронной подписи;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знания и умения по применению персонального компьютера.</w:t>
      </w:r>
      <w:r w:rsidRPr="005C6F3D">
        <w:rPr>
          <w:rFonts w:eastAsia="SimSun"/>
          <w:kern w:val="2"/>
          <w:sz w:val="28"/>
          <w:szCs w:val="28"/>
          <w:lang w:eastAsia="zh-CN" w:bidi="hi-IN"/>
        </w:rPr>
        <w:t xml:space="preserve"> 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 xml:space="preserve">12.4. Профессиональные знания в сфере законодательства Российской Федерации и Брянской области, которыми должен обладать гражданский служащий: 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Решение от 18 июня 2010 года № 317 Комиссии Таможенного союза                        «О применении ветеринарно-санитарных мер в Таможенном союзе»;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Технический регламент Таможенного союза «О безопасности пищевой продукции» (принят Решением Комиссии Таможенного союза от 9 декабря 2011 года № 880);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Технический регламент Таможенного союза «О безопасности молока               и молочной продукции» (</w:t>
      </w:r>
      <w:proofErr w:type="gramStart"/>
      <w:r w:rsidRPr="005C6F3D">
        <w:rPr>
          <w:sz w:val="28"/>
          <w:szCs w:val="28"/>
          <w:lang w:eastAsia="zh-CN"/>
        </w:rPr>
        <w:t>ТР</w:t>
      </w:r>
      <w:proofErr w:type="gramEnd"/>
      <w:r w:rsidRPr="005C6F3D">
        <w:rPr>
          <w:sz w:val="28"/>
          <w:szCs w:val="28"/>
          <w:lang w:eastAsia="zh-CN"/>
        </w:rPr>
        <w:t xml:space="preserve"> ТС 033/2013) (принят Решением Коллегии Евразийской экономической комиссии от 10 декабря 2013 года № 297);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Технический регламент Таможенного союза «О безопасности мяса                   и мясной продукции» (</w:t>
      </w:r>
      <w:proofErr w:type="gramStart"/>
      <w:r w:rsidRPr="005C6F3D">
        <w:rPr>
          <w:sz w:val="28"/>
          <w:szCs w:val="28"/>
          <w:lang w:eastAsia="zh-CN"/>
        </w:rPr>
        <w:t>ТР</w:t>
      </w:r>
      <w:proofErr w:type="gramEnd"/>
      <w:r w:rsidRPr="005C6F3D">
        <w:rPr>
          <w:sz w:val="28"/>
          <w:szCs w:val="28"/>
          <w:lang w:eastAsia="zh-CN"/>
        </w:rPr>
        <w:t xml:space="preserve"> ТС 034/2013) (принят Решением Коллегии Евразийской экономической комиссии от 10 декабря 2013 года № 298);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Гражданский кодекс Российской Федерации;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Кодекс Российской Федерации об административных правонарушениях;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Федеральный закон от 2 января 2000 года № 29-ФЗ «О качестве                       и безопасности пищевой продукции»;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Федеральный закон от 27 декабря 2002 года № 184-ФЗ «О техническом регулировании»;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lastRenderedPageBreak/>
        <w:t>Федеральный закон от 29 декабря 2006 года № 264-ФЗ «О развитии сельского хозяйства»;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Федеральный закон от 27 декабря 2018 года № 498-ФЗ                                  «Об ответственном обращении с животными и о внесении изменений в отдельные законодательные акты Российской Федерации»;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Закон Российской Федерации от 14 мая 1993 года № 4979-</w:t>
      </w:r>
      <w:r w:rsidRPr="005C6F3D">
        <w:rPr>
          <w:sz w:val="28"/>
          <w:szCs w:val="28"/>
          <w:lang w:val="en-US" w:eastAsia="zh-CN"/>
        </w:rPr>
        <w:t>I</w:t>
      </w:r>
      <w:r w:rsidRPr="005C6F3D">
        <w:rPr>
          <w:sz w:val="28"/>
          <w:szCs w:val="28"/>
          <w:lang w:eastAsia="zh-CN"/>
        </w:rPr>
        <w:t xml:space="preserve">                                   «О ветеринарии»;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Постановление Правительства Российской Федерации от 7 ноября 2016 года № 1140 «О порядке создания, развития и эксплуатации Федеральной государственной информационной системы в области ветеринарии»;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 xml:space="preserve">Приказ Министерства сельского хозяйства Российской Федерации                            от 14 декабря 2015 года № 635 «Об утверждении Ветеринарных </w:t>
      </w:r>
      <w:proofErr w:type="gramStart"/>
      <w:r w:rsidRPr="005C6F3D">
        <w:rPr>
          <w:sz w:val="28"/>
          <w:szCs w:val="28"/>
          <w:lang w:eastAsia="zh-CN"/>
        </w:rPr>
        <w:t>правил проведения регионализации территории Российской Федерации</w:t>
      </w:r>
      <w:proofErr w:type="gramEnd"/>
      <w:r w:rsidRPr="005C6F3D">
        <w:rPr>
          <w:sz w:val="28"/>
          <w:szCs w:val="28"/>
          <w:lang w:eastAsia="zh-CN"/>
        </w:rPr>
        <w:t>»;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Приказ Министерства сельского хозяйства Российской Федерации                      от 27 декабря 2016 года № 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 xml:space="preserve">Приказ Министерства сельского хозяйства Российской Федерации                       от 26 октября 2020 года № 626 «Об утверждении ветеринарных правил перемещения, хранения, переработки и утилизации биологических отходов»; 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Инструкция Минсельхозпрода России от 28 апреля 1994 года                               по ветеринарному клеймению мяса;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Указ Губернатора Брянской области от 29 января 2013 года № 63                        «Об утверждении Положения об управлении ветеринарии Брянской области»;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 xml:space="preserve">Распоряжение </w:t>
      </w:r>
      <w:r w:rsidRPr="005C6F3D">
        <w:rPr>
          <w:bCs/>
          <w:sz w:val="28"/>
          <w:szCs w:val="28"/>
          <w:lang w:eastAsia="zh-CN"/>
        </w:rPr>
        <w:t>Правительства</w:t>
      </w:r>
      <w:r w:rsidRPr="005C6F3D">
        <w:rPr>
          <w:sz w:val="28"/>
          <w:szCs w:val="28"/>
          <w:lang w:eastAsia="zh-CN"/>
        </w:rPr>
        <w:t xml:space="preserve"> </w:t>
      </w:r>
      <w:r w:rsidRPr="005C6F3D">
        <w:rPr>
          <w:bCs/>
          <w:sz w:val="28"/>
          <w:szCs w:val="28"/>
          <w:lang w:eastAsia="zh-CN"/>
        </w:rPr>
        <w:t>Брянской</w:t>
      </w:r>
      <w:r w:rsidRPr="005C6F3D">
        <w:rPr>
          <w:sz w:val="28"/>
          <w:szCs w:val="28"/>
          <w:lang w:eastAsia="zh-CN"/>
        </w:rPr>
        <w:t xml:space="preserve"> </w:t>
      </w:r>
      <w:r w:rsidRPr="005C6F3D">
        <w:rPr>
          <w:bCs/>
          <w:sz w:val="28"/>
          <w:szCs w:val="28"/>
          <w:lang w:eastAsia="zh-CN"/>
        </w:rPr>
        <w:t>области</w:t>
      </w:r>
      <w:r w:rsidRPr="005C6F3D">
        <w:rPr>
          <w:sz w:val="28"/>
          <w:szCs w:val="28"/>
          <w:lang w:eastAsia="zh-CN"/>
        </w:rPr>
        <w:t xml:space="preserve"> </w:t>
      </w:r>
      <w:r w:rsidRPr="005C6F3D">
        <w:rPr>
          <w:bCs/>
          <w:sz w:val="28"/>
          <w:szCs w:val="28"/>
          <w:lang w:eastAsia="zh-CN"/>
        </w:rPr>
        <w:t>от</w:t>
      </w:r>
      <w:r w:rsidRPr="005C6F3D">
        <w:rPr>
          <w:sz w:val="28"/>
          <w:szCs w:val="28"/>
          <w:lang w:eastAsia="zh-CN"/>
        </w:rPr>
        <w:t xml:space="preserve"> </w:t>
      </w:r>
      <w:r w:rsidRPr="005C6F3D">
        <w:rPr>
          <w:bCs/>
          <w:sz w:val="28"/>
          <w:szCs w:val="28"/>
          <w:lang w:eastAsia="zh-CN"/>
        </w:rPr>
        <w:t>23</w:t>
      </w:r>
      <w:r w:rsidRPr="005C6F3D">
        <w:rPr>
          <w:sz w:val="28"/>
          <w:szCs w:val="28"/>
          <w:lang w:eastAsia="zh-CN"/>
        </w:rPr>
        <w:t xml:space="preserve"> января </w:t>
      </w:r>
      <w:r w:rsidRPr="005C6F3D">
        <w:rPr>
          <w:bCs/>
          <w:sz w:val="28"/>
          <w:szCs w:val="28"/>
          <w:lang w:eastAsia="zh-CN"/>
        </w:rPr>
        <w:t>2017 года</w:t>
      </w:r>
      <w:r w:rsidRPr="005C6F3D">
        <w:rPr>
          <w:sz w:val="28"/>
          <w:szCs w:val="28"/>
          <w:lang w:eastAsia="zh-CN"/>
        </w:rPr>
        <w:t xml:space="preserve">                № </w:t>
      </w:r>
      <w:r w:rsidRPr="005C6F3D">
        <w:rPr>
          <w:bCs/>
          <w:sz w:val="28"/>
          <w:szCs w:val="28"/>
          <w:lang w:eastAsia="zh-CN"/>
        </w:rPr>
        <w:t>27</w:t>
      </w:r>
      <w:r w:rsidRPr="005C6F3D">
        <w:rPr>
          <w:sz w:val="28"/>
          <w:szCs w:val="28"/>
          <w:lang w:eastAsia="zh-CN"/>
        </w:rPr>
        <w:t>-</w:t>
      </w:r>
      <w:r w:rsidRPr="005C6F3D">
        <w:rPr>
          <w:bCs/>
          <w:sz w:val="28"/>
          <w:szCs w:val="28"/>
          <w:lang w:eastAsia="zh-CN"/>
        </w:rPr>
        <w:t>рп</w:t>
      </w:r>
      <w:r w:rsidRPr="005C6F3D">
        <w:rPr>
          <w:sz w:val="28"/>
          <w:szCs w:val="28"/>
          <w:lang w:eastAsia="zh-CN"/>
        </w:rPr>
        <w:t xml:space="preserve"> «Об Инструкции по делопроизводству в </w:t>
      </w:r>
      <w:r w:rsidRPr="005C6F3D">
        <w:rPr>
          <w:bCs/>
          <w:sz w:val="28"/>
          <w:szCs w:val="28"/>
          <w:lang w:eastAsia="zh-CN"/>
        </w:rPr>
        <w:t>администрации</w:t>
      </w:r>
      <w:r w:rsidRPr="005C6F3D">
        <w:rPr>
          <w:sz w:val="28"/>
          <w:szCs w:val="28"/>
          <w:lang w:eastAsia="zh-CN"/>
        </w:rPr>
        <w:t xml:space="preserve"> Губернатора </w:t>
      </w:r>
      <w:r w:rsidRPr="005C6F3D">
        <w:rPr>
          <w:bCs/>
          <w:sz w:val="28"/>
          <w:szCs w:val="28"/>
          <w:lang w:eastAsia="zh-CN"/>
        </w:rPr>
        <w:t>Брянской</w:t>
      </w:r>
      <w:r w:rsidRPr="005C6F3D">
        <w:rPr>
          <w:sz w:val="28"/>
          <w:szCs w:val="28"/>
          <w:lang w:eastAsia="zh-CN"/>
        </w:rPr>
        <w:t xml:space="preserve"> </w:t>
      </w:r>
      <w:r w:rsidRPr="005C6F3D">
        <w:rPr>
          <w:bCs/>
          <w:sz w:val="28"/>
          <w:szCs w:val="28"/>
          <w:lang w:eastAsia="zh-CN"/>
        </w:rPr>
        <w:t>области</w:t>
      </w:r>
      <w:r w:rsidRPr="005C6F3D">
        <w:rPr>
          <w:sz w:val="28"/>
          <w:szCs w:val="28"/>
          <w:lang w:eastAsia="zh-CN"/>
        </w:rPr>
        <w:t xml:space="preserve"> и Правительства Брянской области»;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знание других нормативных правовых актов и иных правовых актов                в сфере ветеринарии и осуществления государственного надзора в области обращения с животными, с учетом области и вида деятельности, необходимых для исполнения должностных обязанностей гражданского служащего.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12.5</w:t>
      </w:r>
      <w:proofErr w:type="gramStart"/>
      <w:r w:rsidRPr="005C6F3D">
        <w:rPr>
          <w:sz w:val="28"/>
          <w:szCs w:val="28"/>
          <w:lang w:eastAsia="zh-CN"/>
        </w:rPr>
        <w:t xml:space="preserve"> И</w:t>
      </w:r>
      <w:proofErr w:type="gramEnd"/>
      <w:r w:rsidRPr="005C6F3D">
        <w:rPr>
          <w:sz w:val="28"/>
          <w:szCs w:val="28"/>
          <w:lang w:eastAsia="zh-CN"/>
        </w:rPr>
        <w:t>ные профессиональные знания: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 xml:space="preserve">основные приоритеты и направления государственной политики </w:t>
      </w:r>
      <w:r>
        <w:rPr>
          <w:sz w:val="28"/>
          <w:szCs w:val="28"/>
          <w:lang w:eastAsia="zh-CN"/>
        </w:rPr>
        <w:t xml:space="preserve">                   </w:t>
      </w:r>
      <w:r w:rsidRPr="005C6F3D">
        <w:rPr>
          <w:sz w:val="28"/>
          <w:szCs w:val="28"/>
          <w:lang w:eastAsia="zh-CN"/>
        </w:rPr>
        <w:t>в сфере ветеринарии Российской Федерации;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основные задачи ветеринарии в Российской Федерации;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разграничение полномочий Российской Федерации и субъектов Российской Федерации в области ветеринарии;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lastRenderedPageBreak/>
        <w:t>задачи и система государственной ветеринарной службы Российской Федерации;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основы государственного надзора в области обращения с животными;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порядка идентификации и учета животных;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общие требования по предупреждению и ликвидации болезней животных и обеспечению безопасности в ветеринарно-санитарном отношении продуктов животноводства;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механизм защиты населения от болезней, общих для человека                          и животных, и пищевых отравлений;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общие принципы применения ветеринарно-санитарных мер                             в Евразийском экономическом союзе.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12.6. Профессиональные умения, которыми должен обладать гражданский служащий: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 xml:space="preserve">оформление ветеринарных сопроводительных документов </w:t>
      </w:r>
      <w:r>
        <w:rPr>
          <w:sz w:val="28"/>
          <w:szCs w:val="28"/>
          <w:lang w:eastAsia="zh-CN"/>
        </w:rPr>
        <w:t xml:space="preserve">                             </w:t>
      </w:r>
      <w:r w:rsidRPr="005C6F3D">
        <w:rPr>
          <w:sz w:val="28"/>
          <w:szCs w:val="28"/>
          <w:lang w:eastAsia="zh-CN"/>
        </w:rPr>
        <w:t>на бумажном носителе, в том числе и в электронном виде на различные виды подконтрольных государственному ветеринарному надзору (контролю) товары (животные, продукция животного происхождения, в том числе                      и подвергнутая тепловой или иной обработке, обеспечивающей уничтожение в ней патогенных микроорганизмов и возбудителей паразитарных заболеваний);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283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ab/>
        <w:t>обеспечение организации предупреждения болезней животных                      и их лечения, выпуска полноценных и безопасных в ветеринарном отношении продуктов животноводства и защиты населения от болезней, общих для человека и животных;</w:t>
      </w:r>
    </w:p>
    <w:p w:rsidR="007E587D" w:rsidRPr="005C6F3D" w:rsidRDefault="007E587D" w:rsidP="007E587D">
      <w:pPr>
        <w:tabs>
          <w:tab w:val="left" w:pos="709"/>
        </w:tabs>
        <w:suppressAutoHyphens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ab/>
      </w:r>
      <w:r w:rsidRPr="005C6F3D">
        <w:rPr>
          <w:rFonts w:eastAsia="SimSun"/>
          <w:kern w:val="2"/>
          <w:sz w:val="28"/>
          <w:szCs w:val="28"/>
          <w:lang w:eastAsia="zh-CN" w:bidi="hi-IN"/>
        </w:rPr>
        <w:t>ведение административного производства;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680"/>
        <w:jc w:val="both"/>
        <w:rPr>
          <w:lang w:eastAsia="zh-CN"/>
        </w:rPr>
      </w:pPr>
      <w:r w:rsidRPr="005C6F3D">
        <w:rPr>
          <w:rFonts w:eastAsia="SimSun"/>
          <w:kern w:val="2"/>
          <w:sz w:val="28"/>
          <w:szCs w:val="28"/>
          <w:lang w:eastAsia="zh-CN" w:bidi="hi-IN"/>
        </w:rPr>
        <w:tab/>
        <w:t>составление планов проверок.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 xml:space="preserve">12.7. Функциональные знания и умения, которыми должен обладать гражданский служащий, исходя из функциональных обязанностей </w:t>
      </w:r>
      <w:r>
        <w:rPr>
          <w:sz w:val="28"/>
          <w:szCs w:val="28"/>
          <w:lang w:eastAsia="zh-CN"/>
        </w:rPr>
        <w:t xml:space="preserve">                         </w:t>
      </w:r>
      <w:r w:rsidRPr="005C6F3D">
        <w:rPr>
          <w:sz w:val="28"/>
          <w:szCs w:val="28"/>
          <w:lang w:eastAsia="zh-CN"/>
        </w:rPr>
        <w:t>по должности гражданской службы.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Функциональные знания: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понятие нормы права, нормативного правового акта, правоотношений</w:t>
      </w:r>
      <w:r>
        <w:rPr>
          <w:sz w:val="28"/>
          <w:szCs w:val="28"/>
          <w:lang w:eastAsia="zh-CN"/>
        </w:rPr>
        <w:t xml:space="preserve"> </w:t>
      </w:r>
      <w:r w:rsidRPr="005C6F3D">
        <w:rPr>
          <w:sz w:val="28"/>
          <w:szCs w:val="28"/>
          <w:lang w:eastAsia="zh-CN"/>
        </w:rPr>
        <w:t xml:space="preserve"> и их признаки;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понятие проекта нормативного правового акта, инструменты и этапы его разработки;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понятие официального отзыва на проекты нормативных правовых актов: этапы, ключевые принципы и технологии разработки;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задачи, сроки, ресурсы и инструменты государственной политики;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понятие, процедура рассмотрения обращений граждан;</w:t>
      </w:r>
    </w:p>
    <w:p w:rsidR="007E587D" w:rsidRPr="005C6F3D" w:rsidRDefault="007E587D" w:rsidP="007E587D">
      <w:pPr>
        <w:tabs>
          <w:tab w:val="left" w:pos="709"/>
        </w:tabs>
        <w:suppressAutoHyphens/>
        <w:jc w:val="both"/>
        <w:rPr>
          <w:lang w:eastAsia="zh-CN"/>
        </w:rPr>
      </w:pPr>
      <w:r w:rsidRPr="005C6F3D">
        <w:rPr>
          <w:color w:val="C9211E"/>
          <w:sz w:val="28"/>
          <w:szCs w:val="28"/>
          <w:lang w:eastAsia="zh-CN"/>
        </w:rPr>
        <w:tab/>
      </w:r>
      <w:r w:rsidRPr="005C6F3D">
        <w:rPr>
          <w:sz w:val="28"/>
          <w:szCs w:val="28"/>
          <w:lang w:eastAsia="zh-CN"/>
        </w:rPr>
        <w:t>понятие, способы и технологии осуществления государственного контроля (надзора), виды контроля;</w:t>
      </w:r>
    </w:p>
    <w:p w:rsidR="007E587D" w:rsidRPr="005C6F3D" w:rsidRDefault="007E587D" w:rsidP="007E587D">
      <w:pPr>
        <w:tabs>
          <w:tab w:val="left" w:pos="709"/>
        </w:tabs>
        <w:suppressAutoHyphens/>
        <w:autoSpaceDE w:val="0"/>
        <w:ind w:firstLine="680"/>
        <w:jc w:val="both"/>
        <w:rPr>
          <w:rFonts w:ascii="Times New Roman CYR" w:hAnsi="Times New Roman CYR" w:cs="Times New Roman CYR"/>
          <w:lang w:eastAsia="zh-CN"/>
        </w:rPr>
      </w:pPr>
      <w:r w:rsidRPr="005C6F3D">
        <w:rPr>
          <w:sz w:val="28"/>
          <w:szCs w:val="28"/>
          <w:lang w:eastAsia="zh-CN"/>
        </w:rPr>
        <w:tab/>
        <w:t>принципы защиты прав подконтрольных лиц;</w:t>
      </w:r>
    </w:p>
    <w:p w:rsidR="007E587D" w:rsidRPr="005C6F3D" w:rsidRDefault="007E587D" w:rsidP="007E587D">
      <w:pPr>
        <w:tabs>
          <w:tab w:val="left" w:pos="709"/>
        </w:tabs>
        <w:suppressAutoHyphens/>
        <w:autoSpaceDE w:val="0"/>
        <w:ind w:firstLine="680"/>
        <w:jc w:val="both"/>
        <w:rPr>
          <w:rFonts w:ascii="Times New Roman CYR" w:hAnsi="Times New Roman CYR" w:cs="Times New Roman CYR"/>
          <w:lang w:eastAsia="zh-CN"/>
        </w:rPr>
      </w:pPr>
      <w:r w:rsidRPr="005C6F3D">
        <w:rPr>
          <w:sz w:val="28"/>
          <w:szCs w:val="28"/>
          <w:lang w:eastAsia="zh-CN"/>
        </w:rPr>
        <w:tab/>
        <w:t>виды и основные характеристики мероприятий по контролю;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понятие единого реестра проверок, процедура его формирования;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институт предварительной проверки жалобы и иной информации, поступившей в контрольно-надзорный орган;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lastRenderedPageBreak/>
        <w:t>обязанности и ограничения при проведении мероприятий по контролю;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меры, принимаемые по результатам проверки;</w:t>
      </w:r>
    </w:p>
    <w:p w:rsidR="007E587D" w:rsidRPr="005C6F3D" w:rsidRDefault="007E587D" w:rsidP="007E587D">
      <w:pPr>
        <w:widowControl w:val="0"/>
        <w:tabs>
          <w:tab w:val="left" w:pos="709"/>
        </w:tabs>
        <w:autoSpaceDE w:val="0"/>
        <w:ind w:firstLine="680"/>
        <w:jc w:val="both"/>
        <w:rPr>
          <w:rFonts w:ascii="Times New Roman CYR" w:hAnsi="Times New Roman CYR" w:cs="Times New Roman CYR"/>
          <w:lang w:eastAsia="zh-CN"/>
        </w:rPr>
      </w:pPr>
      <w:r w:rsidRPr="005C6F3D">
        <w:rPr>
          <w:sz w:val="28"/>
          <w:szCs w:val="28"/>
          <w:lang w:eastAsia="zh-CN"/>
        </w:rPr>
        <w:tab/>
        <w:t xml:space="preserve">порядок организации и осуществления мероприятий по контролю </w:t>
      </w:r>
      <w:r>
        <w:rPr>
          <w:sz w:val="28"/>
          <w:szCs w:val="28"/>
          <w:lang w:eastAsia="zh-CN"/>
        </w:rPr>
        <w:t xml:space="preserve">                  </w:t>
      </w:r>
      <w:r w:rsidRPr="005C6F3D">
        <w:rPr>
          <w:sz w:val="28"/>
          <w:szCs w:val="28"/>
          <w:lang w:eastAsia="zh-CN"/>
        </w:rPr>
        <w:t>без взаимодействия;</w:t>
      </w:r>
    </w:p>
    <w:p w:rsidR="007E587D" w:rsidRPr="005C6F3D" w:rsidRDefault="007E587D" w:rsidP="007E587D">
      <w:pPr>
        <w:widowControl w:val="0"/>
        <w:tabs>
          <w:tab w:val="left" w:pos="709"/>
        </w:tabs>
        <w:autoSpaceDE w:val="0"/>
        <w:ind w:firstLine="680"/>
        <w:jc w:val="both"/>
        <w:rPr>
          <w:rFonts w:ascii="Times New Roman CYR" w:hAnsi="Times New Roman CYR" w:cs="Times New Roman CYR"/>
          <w:lang w:eastAsia="zh-CN"/>
        </w:rPr>
      </w:pPr>
      <w:r w:rsidRPr="005C6F3D">
        <w:rPr>
          <w:rFonts w:eastAsia="Times New Roman CYR"/>
          <w:sz w:val="28"/>
          <w:szCs w:val="28"/>
          <w:lang w:eastAsia="zh-CN"/>
        </w:rPr>
        <w:tab/>
        <w:t>п</w:t>
      </w:r>
      <w:r w:rsidRPr="005C6F3D">
        <w:rPr>
          <w:sz w:val="28"/>
          <w:szCs w:val="28"/>
          <w:lang w:eastAsia="zh-CN"/>
        </w:rPr>
        <w:t>орядок организации и осуществления плановых проверок, формирования ежегодного плана проведения плановых проверок;</w:t>
      </w:r>
    </w:p>
    <w:p w:rsidR="007E587D" w:rsidRPr="005C6F3D" w:rsidRDefault="007E587D" w:rsidP="007E587D">
      <w:pPr>
        <w:widowControl w:val="0"/>
        <w:tabs>
          <w:tab w:val="left" w:pos="709"/>
        </w:tabs>
        <w:autoSpaceDE w:val="0"/>
        <w:ind w:firstLine="680"/>
        <w:jc w:val="both"/>
        <w:rPr>
          <w:rFonts w:ascii="Times New Roman CYR" w:hAnsi="Times New Roman CYR" w:cs="Times New Roman CYR"/>
          <w:lang w:eastAsia="zh-CN"/>
        </w:rPr>
      </w:pPr>
      <w:r w:rsidRPr="005C6F3D">
        <w:rPr>
          <w:sz w:val="28"/>
          <w:szCs w:val="28"/>
          <w:lang w:eastAsia="zh-CN"/>
        </w:rPr>
        <w:tab/>
        <w:t>основания проведения и особенности внеплановых проверок;</w:t>
      </w:r>
    </w:p>
    <w:p w:rsidR="007E587D" w:rsidRPr="005C6F3D" w:rsidRDefault="007E587D" w:rsidP="007E587D">
      <w:pPr>
        <w:widowControl w:val="0"/>
        <w:tabs>
          <w:tab w:val="left" w:pos="709"/>
        </w:tabs>
        <w:autoSpaceDE w:val="0"/>
        <w:ind w:firstLine="680"/>
        <w:jc w:val="both"/>
        <w:rPr>
          <w:rFonts w:ascii="Times New Roman CYR" w:hAnsi="Times New Roman CYR" w:cs="Times New Roman CYR"/>
          <w:lang w:eastAsia="zh-CN"/>
        </w:rPr>
      </w:pPr>
      <w:r w:rsidRPr="005C6F3D">
        <w:rPr>
          <w:sz w:val="28"/>
          <w:szCs w:val="28"/>
          <w:lang w:eastAsia="zh-CN"/>
        </w:rPr>
        <w:tab/>
        <w:t>порядок, этапы, инструменты организации и проведения проверки, контрольной закупки.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Функциональные умения:</w:t>
      </w:r>
      <w:r w:rsidRPr="005C6F3D">
        <w:rPr>
          <w:sz w:val="28"/>
          <w:szCs w:val="28"/>
          <w:lang w:eastAsia="zh-CN"/>
        </w:rPr>
        <w:tab/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разработка, рассмотрение и согласование проектов нормативных правовых актов и других документов;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подготовка официальных отзывов на проекты нормативных правовых актов;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подготовка методических рекомендаций, разъяснений;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подготовка аналитических, информационных и других материалов;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организация и проведение мониторинга применения законодательства;</w:t>
      </w:r>
    </w:p>
    <w:p w:rsidR="007E587D" w:rsidRPr="005C6F3D" w:rsidRDefault="007E587D" w:rsidP="007E587D">
      <w:pPr>
        <w:tabs>
          <w:tab w:val="left" w:pos="709"/>
        </w:tabs>
        <w:suppressAutoHyphens/>
        <w:jc w:val="both"/>
        <w:rPr>
          <w:lang w:eastAsia="zh-CN"/>
        </w:rPr>
      </w:pPr>
      <w:r w:rsidRPr="005C6F3D">
        <w:rPr>
          <w:rFonts w:ascii="Arial" w:hAnsi="Arial"/>
          <w:sz w:val="20"/>
          <w:lang w:eastAsia="zh-CN"/>
        </w:rPr>
        <w:tab/>
      </w:r>
      <w:r w:rsidRPr="005C6F3D">
        <w:rPr>
          <w:sz w:val="28"/>
          <w:szCs w:val="28"/>
          <w:lang w:eastAsia="zh-CN"/>
        </w:rPr>
        <w:t>организация мероприятий по профилактике нарушения обязательных требований и мероприятий по контролю;</w:t>
      </w:r>
    </w:p>
    <w:p w:rsidR="007E587D" w:rsidRPr="005C6F3D" w:rsidRDefault="007E587D" w:rsidP="007E587D">
      <w:pPr>
        <w:tabs>
          <w:tab w:val="left" w:pos="709"/>
        </w:tabs>
        <w:suppressAutoHyphens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ab/>
        <w:t>формирование и ведение реестров и иных информационных ресурсов для обеспечения контрольно-надзорных полномочий;</w:t>
      </w:r>
    </w:p>
    <w:p w:rsidR="007E587D" w:rsidRPr="005C6F3D" w:rsidRDefault="007E587D" w:rsidP="007E587D">
      <w:pPr>
        <w:tabs>
          <w:tab w:val="left" w:pos="709"/>
        </w:tabs>
        <w:suppressAutoHyphens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ab/>
        <w:t>проведение мероприятий по профилактике нарушения обязательных требований;</w:t>
      </w:r>
    </w:p>
    <w:p w:rsidR="007E587D" w:rsidRPr="005C6F3D" w:rsidRDefault="007E587D" w:rsidP="007E587D">
      <w:pPr>
        <w:tabs>
          <w:tab w:val="left" w:pos="709"/>
        </w:tabs>
        <w:suppressAutoHyphens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ab/>
        <w:t>проведение мероприятий по контролю без взаимодействия;</w:t>
      </w:r>
    </w:p>
    <w:p w:rsidR="007E587D" w:rsidRPr="005C6F3D" w:rsidRDefault="007E587D" w:rsidP="007E587D">
      <w:pPr>
        <w:tabs>
          <w:tab w:val="left" w:pos="709"/>
        </w:tabs>
        <w:suppressAutoHyphens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ab/>
        <w:t>проведение плановых и внеплановых документарных (камеральных) проверок;</w:t>
      </w:r>
    </w:p>
    <w:p w:rsidR="007E587D" w:rsidRPr="005C6F3D" w:rsidRDefault="007E587D" w:rsidP="007E587D">
      <w:pPr>
        <w:tabs>
          <w:tab w:val="left" w:pos="709"/>
        </w:tabs>
        <w:suppressAutoHyphens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ab/>
        <w:t>проведение плановых и внеплановых выездных проверок;</w:t>
      </w:r>
    </w:p>
    <w:p w:rsidR="007E587D" w:rsidRPr="005C6F3D" w:rsidRDefault="007E587D" w:rsidP="007E587D">
      <w:pPr>
        <w:tabs>
          <w:tab w:val="left" w:pos="709"/>
        </w:tabs>
        <w:suppressAutoHyphens/>
        <w:jc w:val="both"/>
        <w:rPr>
          <w:sz w:val="28"/>
          <w:szCs w:val="28"/>
          <w:lang w:eastAsia="zh-CN"/>
        </w:rPr>
      </w:pPr>
      <w:r w:rsidRPr="005C6F3D">
        <w:rPr>
          <w:sz w:val="28"/>
          <w:szCs w:val="28"/>
          <w:lang w:eastAsia="zh-CN"/>
        </w:rPr>
        <w:tab/>
        <w:t>осуществление контроля исполнения предписаний и решений контрольно-надзорных органов.</w:t>
      </w:r>
    </w:p>
    <w:p w:rsidR="007E587D" w:rsidRPr="005C6F3D" w:rsidRDefault="007E587D" w:rsidP="007E587D">
      <w:pPr>
        <w:tabs>
          <w:tab w:val="left" w:pos="709"/>
        </w:tabs>
        <w:suppressAutoHyphens/>
        <w:jc w:val="both"/>
        <w:rPr>
          <w:sz w:val="28"/>
          <w:szCs w:val="28"/>
          <w:lang w:eastAsia="zh-CN"/>
        </w:rPr>
      </w:pPr>
    </w:p>
    <w:p w:rsidR="007E587D" w:rsidRPr="005C6F3D" w:rsidRDefault="007E587D" w:rsidP="007E587D">
      <w:pPr>
        <w:tabs>
          <w:tab w:val="left" w:pos="709"/>
        </w:tabs>
        <w:suppressAutoHyphens/>
        <w:jc w:val="center"/>
        <w:rPr>
          <w:lang w:eastAsia="zh-CN"/>
        </w:rPr>
      </w:pPr>
      <w:r w:rsidRPr="005C6F3D">
        <w:rPr>
          <w:sz w:val="28"/>
          <w:szCs w:val="28"/>
          <w:lang w:val="en-US" w:eastAsia="zh-CN"/>
        </w:rPr>
        <w:t>III</w:t>
      </w:r>
      <w:r w:rsidRPr="005C6F3D">
        <w:rPr>
          <w:sz w:val="28"/>
          <w:szCs w:val="28"/>
          <w:lang w:eastAsia="zh-CN"/>
        </w:rPr>
        <w:t>. Должностные обязанности,</w:t>
      </w:r>
    </w:p>
    <w:p w:rsidR="007E587D" w:rsidRPr="005C6F3D" w:rsidRDefault="007E587D" w:rsidP="007E587D">
      <w:pPr>
        <w:tabs>
          <w:tab w:val="left" w:pos="709"/>
        </w:tabs>
        <w:suppressAutoHyphens/>
        <w:jc w:val="center"/>
        <w:rPr>
          <w:lang w:eastAsia="zh-CN"/>
        </w:rPr>
      </w:pPr>
      <w:r w:rsidRPr="005C6F3D">
        <w:rPr>
          <w:sz w:val="28"/>
          <w:szCs w:val="28"/>
          <w:lang w:eastAsia="zh-CN"/>
        </w:rPr>
        <w:t>права и ответственность гражданского служащего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rPr>
          <w:sz w:val="28"/>
          <w:szCs w:val="28"/>
          <w:lang w:eastAsia="zh-CN"/>
        </w:rPr>
      </w:pP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 xml:space="preserve">13. </w:t>
      </w:r>
      <w:proofErr w:type="gramStart"/>
      <w:r w:rsidRPr="005C6F3D">
        <w:rPr>
          <w:sz w:val="28"/>
          <w:szCs w:val="28"/>
          <w:lang w:eastAsia="zh-CN"/>
        </w:rPr>
        <w:t>Основные служебные права и обязанности  гражданского служащего, а также ограничения и запреты, связанные с гражданской службой, требования к служебному поведению гражданского служащего установлены в его отношении статьями 14-18 Федерального закона                       от 27 июля 2004 года № 79-ФЗ «О государственной гражданской службе Российской Федерации» и Федеральным законом от 25 декабря 2008 года                       № 273-ФЗ «О противодействии коррупции».</w:t>
      </w:r>
      <w:proofErr w:type="gramEnd"/>
    </w:p>
    <w:p w:rsidR="007E587D" w:rsidRPr="005C6F3D" w:rsidRDefault="007E587D" w:rsidP="007E587D">
      <w:pPr>
        <w:tabs>
          <w:tab w:val="left" w:pos="709"/>
        </w:tabs>
        <w:suppressAutoHyphens/>
        <w:jc w:val="both"/>
        <w:rPr>
          <w:sz w:val="28"/>
          <w:szCs w:val="28"/>
          <w:lang w:eastAsia="zh-CN"/>
        </w:rPr>
      </w:pPr>
      <w:r w:rsidRPr="005C6F3D">
        <w:rPr>
          <w:sz w:val="28"/>
          <w:szCs w:val="28"/>
          <w:lang w:eastAsia="zh-CN"/>
        </w:rPr>
        <w:tab/>
        <w:t>14. На гражданского служащего, замещающего должность главного консультанта отдела, возлагаются следующие обязанности: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20"/>
        <w:jc w:val="both"/>
        <w:rPr>
          <w:sz w:val="28"/>
          <w:szCs w:val="28"/>
          <w:lang w:eastAsia="zh-CN"/>
        </w:rPr>
      </w:pPr>
      <w:r w:rsidRPr="005C6F3D">
        <w:rPr>
          <w:lang w:eastAsia="zh-CN"/>
        </w:rPr>
        <w:t xml:space="preserve"> </w:t>
      </w:r>
      <w:r w:rsidRPr="005C6F3D">
        <w:rPr>
          <w:sz w:val="28"/>
          <w:szCs w:val="28"/>
          <w:lang w:eastAsia="zh-CN"/>
        </w:rPr>
        <w:t>выдавать разрешения на вывоз товаров, подлежащих сопровождению ветеринарными сопроводительными документами, за пределы Брянской области или Российской Федерации;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20"/>
        <w:jc w:val="both"/>
        <w:rPr>
          <w:sz w:val="28"/>
          <w:szCs w:val="28"/>
          <w:lang w:eastAsia="zh-CN"/>
        </w:rPr>
      </w:pPr>
      <w:r w:rsidRPr="005C6F3D">
        <w:rPr>
          <w:sz w:val="28"/>
          <w:szCs w:val="28"/>
          <w:lang w:eastAsia="zh-CN"/>
        </w:rPr>
        <w:lastRenderedPageBreak/>
        <w:t>участвовать в рассмотрении обращений граждан и юридических лиц, принимать по ним необходимые меры по вопросам, относящимся                                   к компетенции отдела;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20"/>
        <w:jc w:val="both"/>
        <w:rPr>
          <w:sz w:val="28"/>
          <w:szCs w:val="28"/>
          <w:lang w:eastAsia="zh-CN"/>
        </w:rPr>
      </w:pPr>
      <w:r w:rsidRPr="005C6F3D">
        <w:rPr>
          <w:sz w:val="28"/>
          <w:szCs w:val="28"/>
          <w:lang w:eastAsia="zh-CN"/>
        </w:rPr>
        <w:t>осуществлять мониторинг ветеринарно-санитарного состояния поднадзорных объектов и организации проведения мероприятий;</w:t>
      </w:r>
    </w:p>
    <w:p w:rsidR="007E587D" w:rsidRPr="005C6F3D" w:rsidRDefault="007E587D" w:rsidP="007E587D">
      <w:pPr>
        <w:tabs>
          <w:tab w:val="left" w:pos="709"/>
        </w:tabs>
        <w:suppressAutoHyphens/>
        <w:jc w:val="both"/>
        <w:rPr>
          <w:sz w:val="28"/>
          <w:szCs w:val="28"/>
          <w:lang w:eastAsia="zh-CN"/>
        </w:rPr>
      </w:pPr>
      <w:r w:rsidRPr="005C6F3D">
        <w:rPr>
          <w:sz w:val="28"/>
          <w:szCs w:val="28"/>
          <w:lang w:eastAsia="zh-CN"/>
        </w:rPr>
        <w:tab/>
        <w:t>осуществлять координацию, регулирование и контроль деятельности подведомственных государственных ветеринарных учреждений Брянской области по вопросам, относящимся к компетенции отдела;</w:t>
      </w:r>
    </w:p>
    <w:p w:rsidR="007E587D" w:rsidRPr="005C6F3D" w:rsidRDefault="007E587D" w:rsidP="007E587D">
      <w:pPr>
        <w:tabs>
          <w:tab w:val="left" w:pos="709"/>
        </w:tabs>
        <w:suppressAutoHyphens/>
        <w:jc w:val="both"/>
        <w:rPr>
          <w:sz w:val="28"/>
          <w:szCs w:val="28"/>
          <w:lang w:eastAsia="zh-CN"/>
        </w:rPr>
      </w:pPr>
      <w:r w:rsidRPr="005C6F3D">
        <w:rPr>
          <w:sz w:val="28"/>
          <w:szCs w:val="28"/>
          <w:lang w:eastAsia="zh-CN"/>
        </w:rPr>
        <w:tab/>
        <w:t xml:space="preserve">осуществлять </w:t>
      </w:r>
      <w:proofErr w:type="gramStart"/>
      <w:r w:rsidRPr="005C6F3D">
        <w:rPr>
          <w:sz w:val="28"/>
          <w:szCs w:val="28"/>
          <w:lang w:eastAsia="zh-CN"/>
        </w:rPr>
        <w:t>контроль за</w:t>
      </w:r>
      <w:proofErr w:type="gramEnd"/>
      <w:r w:rsidRPr="005C6F3D">
        <w:rPr>
          <w:sz w:val="28"/>
          <w:szCs w:val="28"/>
          <w:lang w:eastAsia="zh-CN"/>
        </w:rPr>
        <w:t xml:space="preserve"> надлежащим оформлением ветеринарных сопроводительных документов подведомственными управлению ветеринарии Брянской области учреждениями на перевозку, переработку </w:t>
      </w:r>
      <w:r>
        <w:rPr>
          <w:sz w:val="28"/>
          <w:szCs w:val="28"/>
          <w:lang w:eastAsia="zh-CN"/>
        </w:rPr>
        <w:t xml:space="preserve">                 </w:t>
      </w:r>
      <w:r w:rsidRPr="005C6F3D">
        <w:rPr>
          <w:sz w:val="28"/>
          <w:szCs w:val="28"/>
          <w:lang w:eastAsia="zh-CN"/>
        </w:rPr>
        <w:t>и реализацию подконтрольной продукции подлежащей сопровождению ветеринарными сопроводительными документами;</w:t>
      </w:r>
    </w:p>
    <w:p w:rsidR="007E587D" w:rsidRPr="005C6F3D" w:rsidRDefault="007E587D" w:rsidP="007E587D">
      <w:pPr>
        <w:tabs>
          <w:tab w:val="left" w:pos="709"/>
        </w:tabs>
        <w:suppressAutoHyphens/>
        <w:jc w:val="both"/>
        <w:rPr>
          <w:sz w:val="28"/>
          <w:szCs w:val="28"/>
          <w:lang w:eastAsia="zh-CN"/>
        </w:rPr>
      </w:pPr>
      <w:r w:rsidRPr="005C6F3D">
        <w:rPr>
          <w:sz w:val="28"/>
          <w:szCs w:val="28"/>
          <w:lang w:eastAsia="zh-CN"/>
        </w:rPr>
        <w:tab/>
        <w:t>информировать начальника отдела о фактах нарушения сроков исполнения документов;</w:t>
      </w:r>
    </w:p>
    <w:p w:rsidR="007E587D" w:rsidRPr="005C6F3D" w:rsidRDefault="007E587D" w:rsidP="007E587D">
      <w:pPr>
        <w:tabs>
          <w:tab w:val="left" w:pos="709"/>
        </w:tabs>
        <w:suppressAutoHyphens/>
        <w:jc w:val="both"/>
        <w:rPr>
          <w:sz w:val="28"/>
          <w:szCs w:val="28"/>
          <w:lang w:eastAsia="zh-CN"/>
        </w:rPr>
      </w:pPr>
      <w:r w:rsidRPr="005C6F3D">
        <w:rPr>
          <w:sz w:val="28"/>
          <w:szCs w:val="28"/>
          <w:lang w:eastAsia="zh-CN"/>
        </w:rPr>
        <w:tab/>
        <w:t>проводить анализ статистической отчётности;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20"/>
        <w:jc w:val="both"/>
        <w:rPr>
          <w:sz w:val="28"/>
          <w:szCs w:val="28"/>
          <w:lang w:eastAsia="zh-CN"/>
        </w:rPr>
      </w:pPr>
      <w:r w:rsidRPr="005C6F3D">
        <w:rPr>
          <w:sz w:val="28"/>
          <w:szCs w:val="28"/>
          <w:lang w:eastAsia="zh-CN"/>
        </w:rPr>
        <w:t xml:space="preserve">своевременно готовить служебные материалы, обеспечивая </w:t>
      </w:r>
      <w:r>
        <w:rPr>
          <w:sz w:val="28"/>
          <w:szCs w:val="28"/>
          <w:lang w:eastAsia="zh-CN"/>
        </w:rPr>
        <w:t xml:space="preserve">                         </w:t>
      </w:r>
      <w:r w:rsidRPr="005C6F3D">
        <w:rPr>
          <w:sz w:val="28"/>
          <w:szCs w:val="28"/>
          <w:lang w:eastAsia="zh-CN"/>
        </w:rPr>
        <w:t>их достоверность, полноту, объективность, сопоставимость, наглядность, доказательность;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20"/>
        <w:jc w:val="both"/>
        <w:rPr>
          <w:sz w:val="28"/>
          <w:szCs w:val="28"/>
          <w:lang w:eastAsia="zh-CN"/>
        </w:rPr>
      </w:pPr>
      <w:r w:rsidRPr="005C6F3D">
        <w:rPr>
          <w:sz w:val="28"/>
          <w:szCs w:val="28"/>
          <w:lang w:eastAsia="zh-CN"/>
        </w:rPr>
        <w:t>соблюдать служебный распорядок управления;</w:t>
      </w:r>
    </w:p>
    <w:p w:rsidR="007E587D" w:rsidRPr="005C6F3D" w:rsidRDefault="007E587D" w:rsidP="007E587D">
      <w:pPr>
        <w:tabs>
          <w:tab w:val="left" w:pos="709"/>
        </w:tabs>
        <w:suppressAutoHyphens/>
        <w:jc w:val="both"/>
        <w:rPr>
          <w:sz w:val="28"/>
          <w:szCs w:val="28"/>
          <w:lang w:eastAsia="zh-CN"/>
        </w:rPr>
      </w:pPr>
      <w:r w:rsidRPr="005C6F3D">
        <w:rPr>
          <w:sz w:val="28"/>
          <w:szCs w:val="28"/>
          <w:lang w:eastAsia="zh-CN"/>
        </w:rPr>
        <w:tab/>
        <w:t>соблюдать Кодекс этики и служебного поведения государственных гражданских служащих Брянской области;</w:t>
      </w:r>
    </w:p>
    <w:p w:rsidR="007E587D" w:rsidRPr="005C6F3D" w:rsidRDefault="007E587D" w:rsidP="007E587D">
      <w:pPr>
        <w:tabs>
          <w:tab w:val="left" w:pos="709"/>
        </w:tabs>
        <w:suppressAutoHyphens/>
        <w:jc w:val="both"/>
        <w:rPr>
          <w:sz w:val="28"/>
          <w:szCs w:val="28"/>
          <w:lang w:eastAsia="zh-CN"/>
        </w:rPr>
      </w:pPr>
      <w:r w:rsidRPr="005C6F3D">
        <w:rPr>
          <w:sz w:val="28"/>
          <w:szCs w:val="28"/>
          <w:lang w:eastAsia="zh-CN"/>
        </w:rPr>
        <w:tab/>
        <w:t>при расторжении служебного контракта осуществлять передачу дел лицу, определенному начальником отдела;</w:t>
      </w:r>
    </w:p>
    <w:p w:rsidR="007E587D" w:rsidRPr="005C6F3D" w:rsidRDefault="007E587D" w:rsidP="007E587D">
      <w:pPr>
        <w:tabs>
          <w:tab w:val="left" w:pos="709"/>
        </w:tabs>
        <w:suppressAutoHyphens/>
        <w:jc w:val="both"/>
        <w:rPr>
          <w:sz w:val="28"/>
          <w:szCs w:val="28"/>
          <w:lang w:eastAsia="zh-CN"/>
        </w:rPr>
      </w:pPr>
      <w:r w:rsidRPr="005C6F3D">
        <w:rPr>
          <w:sz w:val="28"/>
          <w:szCs w:val="28"/>
          <w:lang w:eastAsia="zh-CN"/>
        </w:rPr>
        <w:tab/>
        <w:t xml:space="preserve">участвовать в организации и проведении совещаний, семинаров </w:t>
      </w:r>
      <w:r>
        <w:rPr>
          <w:sz w:val="28"/>
          <w:szCs w:val="28"/>
          <w:lang w:eastAsia="zh-CN"/>
        </w:rPr>
        <w:t xml:space="preserve">                   </w:t>
      </w:r>
      <w:r w:rsidRPr="005C6F3D">
        <w:rPr>
          <w:sz w:val="28"/>
          <w:szCs w:val="28"/>
          <w:lang w:eastAsia="zh-CN"/>
        </w:rPr>
        <w:t xml:space="preserve">и других мероприятий, работе комиссий, советов, рабочих групп </w:t>
      </w:r>
      <w:r>
        <w:rPr>
          <w:sz w:val="28"/>
          <w:szCs w:val="28"/>
          <w:lang w:eastAsia="zh-CN"/>
        </w:rPr>
        <w:t xml:space="preserve">                           </w:t>
      </w:r>
      <w:r w:rsidRPr="005C6F3D">
        <w:rPr>
          <w:sz w:val="28"/>
          <w:szCs w:val="28"/>
          <w:lang w:eastAsia="zh-CN"/>
        </w:rPr>
        <w:t>в соответствии с правовыми актами, поручениями и иными решениями руководства;</w:t>
      </w:r>
    </w:p>
    <w:p w:rsidR="007E587D" w:rsidRPr="005C6F3D" w:rsidRDefault="007E587D" w:rsidP="007E587D">
      <w:pPr>
        <w:tabs>
          <w:tab w:val="left" w:pos="709"/>
        </w:tabs>
        <w:suppressAutoHyphens/>
        <w:jc w:val="both"/>
        <w:rPr>
          <w:sz w:val="28"/>
          <w:szCs w:val="28"/>
          <w:lang w:eastAsia="zh-CN"/>
        </w:rPr>
      </w:pPr>
      <w:r w:rsidRPr="005C6F3D">
        <w:rPr>
          <w:sz w:val="28"/>
          <w:szCs w:val="28"/>
          <w:lang w:eastAsia="zh-CN"/>
        </w:rPr>
        <w:tab/>
        <w:t>по поручению руководства подготавливать отчеты о результатах своей деятельности;</w:t>
      </w:r>
    </w:p>
    <w:p w:rsidR="007E587D" w:rsidRPr="005C6F3D" w:rsidRDefault="007E587D" w:rsidP="007E587D">
      <w:pPr>
        <w:tabs>
          <w:tab w:val="left" w:pos="709"/>
        </w:tabs>
        <w:suppressAutoHyphens/>
        <w:jc w:val="both"/>
        <w:rPr>
          <w:sz w:val="28"/>
          <w:szCs w:val="28"/>
          <w:lang w:eastAsia="zh-CN"/>
        </w:rPr>
      </w:pPr>
      <w:r w:rsidRPr="005C6F3D">
        <w:rPr>
          <w:sz w:val="28"/>
          <w:szCs w:val="28"/>
          <w:lang w:eastAsia="zh-CN"/>
        </w:rPr>
        <w:tab/>
        <w:t>соблюдать правила и порядок работы с документами, в том числе конфиденциальными и для служебного пользования, требования к срокам                 и качеству их исполнения;</w:t>
      </w:r>
    </w:p>
    <w:p w:rsidR="007E587D" w:rsidRDefault="007E587D" w:rsidP="007E587D">
      <w:pPr>
        <w:tabs>
          <w:tab w:val="left" w:pos="709"/>
        </w:tabs>
        <w:suppressAutoHyphens/>
        <w:jc w:val="both"/>
        <w:rPr>
          <w:sz w:val="28"/>
          <w:szCs w:val="28"/>
          <w:lang w:eastAsia="zh-CN"/>
        </w:rPr>
      </w:pPr>
      <w:r w:rsidRPr="005C6F3D">
        <w:rPr>
          <w:sz w:val="28"/>
          <w:szCs w:val="28"/>
          <w:lang w:eastAsia="zh-CN"/>
        </w:rPr>
        <w:tab/>
        <w:t>исполнять приказы, поручения начальника управления, заместителя начальника управления, курирующего деятельность отдела, начальника отдела или лиц их замещающих;</w:t>
      </w:r>
    </w:p>
    <w:p w:rsidR="007E587D" w:rsidRPr="005C6F3D" w:rsidRDefault="007E587D" w:rsidP="007E587D">
      <w:pPr>
        <w:tabs>
          <w:tab w:val="left" w:pos="709"/>
        </w:tabs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  <w:t>осуществлять государственный надзор в области обращения с животными;</w:t>
      </w:r>
    </w:p>
    <w:p w:rsidR="007E587D" w:rsidRPr="005C6F3D" w:rsidRDefault="007E587D" w:rsidP="007E587D">
      <w:pPr>
        <w:tabs>
          <w:tab w:val="left" w:pos="709"/>
        </w:tabs>
        <w:suppressAutoHyphens/>
        <w:jc w:val="both"/>
        <w:rPr>
          <w:sz w:val="28"/>
          <w:szCs w:val="28"/>
          <w:lang w:eastAsia="zh-CN"/>
        </w:rPr>
      </w:pPr>
      <w:r w:rsidRPr="005C6F3D">
        <w:rPr>
          <w:sz w:val="28"/>
          <w:szCs w:val="28"/>
          <w:lang w:eastAsia="zh-CN"/>
        </w:rPr>
        <w:t xml:space="preserve"> </w:t>
      </w:r>
      <w:r w:rsidRPr="005C6F3D">
        <w:rPr>
          <w:sz w:val="28"/>
          <w:szCs w:val="28"/>
          <w:lang w:eastAsia="zh-CN"/>
        </w:rPr>
        <w:tab/>
        <w:t xml:space="preserve">выполнять следующие административные процедуры при осуществлении государственного надзора: 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C6F3D">
        <w:rPr>
          <w:sz w:val="28"/>
          <w:szCs w:val="28"/>
          <w:lang w:eastAsia="zh-CN"/>
        </w:rPr>
        <w:t>разрабатывать ежегодный план проведения плановых проверок;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C6F3D">
        <w:rPr>
          <w:sz w:val="28"/>
          <w:szCs w:val="28"/>
          <w:lang w:eastAsia="zh-CN"/>
        </w:rPr>
        <w:t>готовить проект приказа о проведении проверки;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C6F3D">
        <w:rPr>
          <w:sz w:val="28"/>
          <w:szCs w:val="28"/>
          <w:lang w:eastAsia="zh-CN"/>
        </w:rPr>
        <w:t>извещать о времени и месте проведения проверки;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C6F3D">
        <w:rPr>
          <w:sz w:val="28"/>
          <w:szCs w:val="28"/>
          <w:lang w:eastAsia="zh-CN"/>
        </w:rPr>
        <w:t>проводить плановые и внеплановые проверки в установленном законодательством порядке;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C6F3D">
        <w:rPr>
          <w:sz w:val="28"/>
          <w:szCs w:val="28"/>
          <w:lang w:eastAsia="zh-CN"/>
        </w:rPr>
        <w:lastRenderedPageBreak/>
        <w:t>оформлять результаты проверки;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C6F3D">
        <w:rPr>
          <w:sz w:val="28"/>
          <w:szCs w:val="28"/>
          <w:lang w:eastAsia="zh-CN"/>
        </w:rPr>
        <w:t>осуществлять надзор за устранением нарушений обязательных требований;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C6F3D">
        <w:rPr>
          <w:sz w:val="28"/>
          <w:szCs w:val="28"/>
          <w:lang w:eastAsia="zh-CN"/>
        </w:rPr>
        <w:t>проводить мероприятия по профилактике нарушений обязательных требований;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C6F3D">
        <w:rPr>
          <w:sz w:val="28"/>
          <w:szCs w:val="28"/>
          <w:lang w:eastAsia="zh-CN"/>
        </w:rPr>
        <w:t>проводить мероприятия по контролю без взаимодействия                                      с юридическими лицами, индивидуальными предпринимателями.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C6F3D">
        <w:rPr>
          <w:sz w:val="28"/>
          <w:szCs w:val="28"/>
          <w:lang w:eastAsia="zh-CN"/>
        </w:rPr>
        <w:t>15. Гражданский служащий обладает следующими правами в рамках исполнения должностных обязанностей: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з</w:t>
      </w:r>
      <w:r w:rsidRPr="005C6F3D">
        <w:rPr>
          <w:sz w:val="28"/>
          <w:szCs w:val="28"/>
          <w:lang w:eastAsia="zh-CN"/>
        </w:rPr>
        <w:t xml:space="preserve">апрашивать и получать информацию и </w:t>
      </w:r>
      <w:proofErr w:type="gramStart"/>
      <w:r w:rsidRPr="005C6F3D">
        <w:rPr>
          <w:sz w:val="28"/>
          <w:szCs w:val="28"/>
          <w:lang w:eastAsia="zh-CN"/>
        </w:rPr>
        <w:t>документы</w:t>
      </w:r>
      <w:proofErr w:type="gramEnd"/>
      <w:r w:rsidRPr="005C6F3D">
        <w:rPr>
          <w:sz w:val="28"/>
          <w:szCs w:val="28"/>
          <w:lang w:eastAsia="zh-CN"/>
        </w:rPr>
        <w:t xml:space="preserve"> связанные </w:t>
      </w:r>
      <w:r>
        <w:rPr>
          <w:sz w:val="28"/>
          <w:szCs w:val="28"/>
          <w:lang w:eastAsia="zh-CN"/>
        </w:rPr>
        <w:t xml:space="preserve">                       </w:t>
      </w:r>
      <w:r w:rsidRPr="005C6F3D">
        <w:rPr>
          <w:sz w:val="28"/>
          <w:szCs w:val="28"/>
          <w:lang w:eastAsia="zh-CN"/>
        </w:rPr>
        <w:t>с соблюдением юридическими лицами и физическими лицами</w:t>
      </w:r>
      <w:r>
        <w:rPr>
          <w:sz w:val="28"/>
          <w:szCs w:val="28"/>
          <w:lang w:eastAsia="zh-CN"/>
        </w:rPr>
        <w:t>,</w:t>
      </w:r>
      <w:r w:rsidRPr="005C6F3D">
        <w:rPr>
          <w:sz w:val="28"/>
          <w:szCs w:val="28"/>
          <w:lang w:eastAsia="zh-CN"/>
        </w:rPr>
        <w:t xml:space="preserve"> в том числе индивидуальными предпринимателями</w:t>
      </w:r>
      <w:r>
        <w:rPr>
          <w:sz w:val="28"/>
          <w:szCs w:val="28"/>
          <w:lang w:eastAsia="zh-CN"/>
        </w:rPr>
        <w:t>,</w:t>
      </w:r>
      <w:r w:rsidRPr="005C6F3D">
        <w:rPr>
          <w:sz w:val="28"/>
          <w:szCs w:val="28"/>
          <w:lang w:eastAsia="zh-CN"/>
        </w:rPr>
        <w:t xml:space="preserve"> требований законодательства Российской Федерации и иных нормативных правовых актов в области обращения с животными;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color w:val="000000"/>
          <w:lang w:eastAsia="zh-CN"/>
        </w:rPr>
      </w:pPr>
      <w:r w:rsidRPr="005C6F3D">
        <w:rPr>
          <w:color w:val="000000"/>
          <w:sz w:val="28"/>
          <w:szCs w:val="28"/>
          <w:lang w:eastAsia="zh-CN"/>
        </w:rPr>
        <w:t xml:space="preserve">проверять соблюдение юридическими лицами и физическими лицами,                  в том числе индивидуальными предпринимателями, требований законодательства Российской Федерации и иных нормативных правовых актов в области обращения с животными, составлять по результатам проверок соответствующие акты; 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в порядке, установленном законодательством Российской Федерации, беспрепятственно посещать и обследовать организации, содержащие животных,  в целях проверки исполнения данными организациями требований законодательства Российской Федерации и иных нормативных правовых актов в области обращения с животными;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 xml:space="preserve">выдавать юридическим лицам и физическим лицам, в том числе индивидуальным предпринимателям, предписания об устранении выявленных нарушений требований законодательства Российской Федерации и иных нормативных правовых актов в области обращения с животными </w:t>
      </w:r>
      <w:r>
        <w:rPr>
          <w:sz w:val="28"/>
          <w:szCs w:val="28"/>
          <w:lang w:eastAsia="zh-CN"/>
        </w:rPr>
        <w:t xml:space="preserve">                </w:t>
      </w:r>
      <w:r w:rsidRPr="005C6F3D">
        <w:rPr>
          <w:sz w:val="28"/>
          <w:szCs w:val="28"/>
          <w:lang w:eastAsia="zh-CN"/>
        </w:rPr>
        <w:t xml:space="preserve">и проверять исполнение выданных предписаний; 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C6F3D">
        <w:rPr>
          <w:sz w:val="28"/>
          <w:szCs w:val="28"/>
          <w:lang w:eastAsia="zh-CN"/>
        </w:rPr>
        <w:t>пресекать правонарушения, связанные с нарушением требований законодательства Российской Федерации и иных нормативных правовых актов  в области обращения с животными;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C6F3D">
        <w:rPr>
          <w:sz w:val="28"/>
          <w:szCs w:val="28"/>
          <w:lang w:eastAsia="zh-CN"/>
        </w:rPr>
        <w:t xml:space="preserve">составлять протоколы об административных правонарушениях, связанных  с нарушением требований законодательства Российской Федерации и иных нормативных правовых актов в области обращения </w:t>
      </w:r>
      <w:r>
        <w:rPr>
          <w:sz w:val="28"/>
          <w:szCs w:val="28"/>
          <w:lang w:eastAsia="zh-CN"/>
        </w:rPr>
        <w:t xml:space="preserve">                </w:t>
      </w:r>
      <w:r w:rsidRPr="005C6F3D">
        <w:rPr>
          <w:sz w:val="28"/>
          <w:szCs w:val="28"/>
          <w:lang w:eastAsia="zh-CN"/>
        </w:rPr>
        <w:t>с животными, рассматривать дела об указанных административных правонарушениях и принимать меры по их предотвращению;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color w:val="070BFF"/>
          <w:sz w:val="28"/>
          <w:szCs w:val="28"/>
          <w:lang w:eastAsia="zh-CN"/>
        </w:rPr>
      </w:pPr>
      <w:r w:rsidRPr="005C6F3D">
        <w:rPr>
          <w:sz w:val="28"/>
          <w:szCs w:val="28"/>
          <w:lang w:eastAsia="zh-CN"/>
        </w:rPr>
        <w:t>изымать у граждан животных в случаях, предусмотренных законодательством Российской Федерации;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 xml:space="preserve">направлять в уполномоченные органы материалы, связанные </w:t>
      </w:r>
      <w:r>
        <w:rPr>
          <w:sz w:val="28"/>
          <w:szCs w:val="28"/>
          <w:lang w:eastAsia="zh-CN"/>
        </w:rPr>
        <w:t xml:space="preserve">                           </w:t>
      </w:r>
      <w:r w:rsidRPr="005C6F3D">
        <w:rPr>
          <w:sz w:val="28"/>
          <w:szCs w:val="28"/>
          <w:lang w:eastAsia="zh-CN"/>
        </w:rPr>
        <w:t xml:space="preserve">с нарушением законодательства Российской Федерации и иных нормативных правовых актов в области обращения с животными, для решения вопросов </w:t>
      </w:r>
      <w:r>
        <w:rPr>
          <w:sz w:val="28"/>
          <w:szCs w:val="28"/>
          <w:lang w:eastAsia="zh-CN"/>
        </w:rPr>
        <w:t xml:space="preserve">             </w:t>
      </w:r>
      <w:r w:rsidRPr="005C6F3D">
        <w:rPr>
          <w:sz w:val="28"/>
          <w:szCs w:val="28"/>
          <w:lang w:eastAsia="zh-CN"/>
        </w:rPr>
        <w:t>о возбуждении дел об административных правонарушениях или уголовных дел по признакам преступлений.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C6F3D">
        <w:rPr>
          <w:sz w:val="28"/>
          <w:szCs w:val="28"/>
          <w:lang w:eastAsia="zh-CN"/>
        </w:rPr>
        <w:lastRenderedPageBreak/>
        <w:t>применять в установленном порядке меры обеспечения при производстве дел об административных правонарушениях;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color w:val="070BFF"/>
          <w:sz w:val="28"/>
          <w:szCs w:val="28"/>
          <w:lang w:eastAsia="zh-CN"/>
        </w:rPr>
      </w:pPr>
      <w:r w:rsidRPr="005C6F3D">
        <w:rPr>
          <w:sz w:val="28"/>
          <w:szCs w:val="28"/>
          <w:lang w:eastAsia="zh-CN"/>
        </w:rPr>
        <w:t xml:space="preserve">участвовать в отборе образцов подконтрольной продукции </w:t>
      </w:r>
      <w:r>
        <w:rPr>
          <w:sz w:val="28"/>
          <w:szCs w:val="28"/>
          <w:lang w:eastAsia="zh-CN"/>
        </w:rPr>
        <w:t xml:space="preserve">                            </w:t>
      </w:r>
      <w:r w:rsidRPr="005C6F3D">
        <w:rPr>
          <w:sz w:val="28"/>
          <w:szCs w:val="28"/>
          <w:lang w:eastAsia="zh-CN"/>
        </w:rPr>
        <w:t xml:space="preserve">и обеспечивать их отправку в лабораторию; 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5C6F3D">
        <w:rPr>
          <w:sz w:val="28"/>
          <w:szCs w:val="28"/>
          <w:lang w:eastAsia="zh-CN"/>
        </w:rPr>
        <w:t xml:space="preserve">участвовать в проверках подведомственных </w:t>
      </w:r>
      <w:proofErr w:type="spellStart"/>
      <w:r w:rsidRPr="005C6F3D">
        <w:rPr>
          <w:sz w:val="28"/>
          <w:szCs w:val="28"/>
          <w:lang w:eastAsia="zh-CN"/>
        </w:rPr>
        <w:t>госветучреждений</w:t>
      </w:r>
      <w:proofErr w:type="spellEnd"/>
      <w:r w:rsidRPr="005C6F3D">
        <w:rPr>
          <w:sz w:val="28"/>
          <w:szCs w:val="28"/>
          <w:lang w:eastAsia="zh-CN"/>
        </w:rPr>
        <w:t xml:space="preserve"> Брянской области, в том числе лабораторий ветеринарно-санитарной экспертизы, по вопросам, относящимся к компетенции отдела; </w:t>
      </w:r>
    </w:p>
    <w:p w:rsidR="007E587D" w:rsidRPr="005C6F3D" w:rsidRDefault="007E587D" w:rsidP="007E587D">
      <w:pPr>
        <w:tabs>
          <w:tab w:val="left" w:pos="709"/>
        </w:tabs>
        <w:autoSpaceDE w:val="0"/>
        <w:ind w:firstLine="680"/>
        <w:jc w:val="both"/>
        <w:rPr>
          <w:lang w:eastAsia="zh-CN"/>
        </w:rPr>
      </w:pPr>
      <w:r w:rsidRPr="005C6F3D">
        <w:rPr>
          <w:sz w:val="28"/>
          <w:szCs w:val="28"/>
        </w:rPr>
        <w:tab/>
        <w:t>выступать с инициативой о направлении гражданского служащего                   на мероприятия (совещания, рабочие группы, заседания комиссий, семинары,</w:t>
      </w:r>
      <w:r w:rsidRPr="005C6F3D">
        <w:rPr>
          <w:sz w:val="28"/>
          <w:szCs w:val="28"/>
        </w:rPr>
        <w:br/>
        <w:t>«круглые столы» и пр.), связанные с функциями управления;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proofErr w:type="gramStart"/>
      <w:r w:rsidRPr="005C6F3D">
        <w:rPr>
          <w:sz w:val="28"/>
          <w:szCs w:val="28"/>
          <w:lang w:eastAsia="zh-CN"/>
        </w:rPr>
        <w:t>запрашивать и получать в установленном порядке в соответствии                           с Положением об отделе необходимые материалы и информацию</w:t>
      </w:r>
      <w:r w:rsidRPr="005C6F3D">
        <w:rPr>
          <w:sz w:val="28"/>
          <w:szCs w:val="28"/>
          <w:lang w:eastAsia="zh-CN"/>
        </w:rPr>
        <w:br/>
        <w:t>от структурных подразделений управления, федеральных органов государственной власти, территориальных подразделений федеральных органов государственной власти, государственных органов Брянской области, органов местного самоуправления, а также от учреждений, организаций, предприятий и должностных лиц, независимо от их организационно-правовых форм и ведомственной принадлежности;</w:t>
      </w:r>
      <w:proofErr w:type="gramEnd"/>
    </w:p>
    <w:p w:rsidR="007E587D" w:rsidRPr="005C6F3D" w:rsidRDefault="007E587D" w:rsidP="007E587D">
      <w:pPr>
        <w:tabs>
          <w:tab w:val="left" w:pos="709"/>
        </w:tabs>
        <w:suppressAutoHyphens/>
        <w:ind w:firstLine="700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пользоваться служебной информацией, нормативной правовой документацией, поступающей в управление, а также документами, находящимися в архиве управления;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0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знакомиться с документами других структурных подразделений  управления, необходимыми для исполнения возложенных на отдел полномочий;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привлекать, по согласованию с руководством, специалистов</w:t>
      </w:r>
      <w:r w:rsidRPr="005C6F3D">
        <w:rPr>
          <w:sz w:val="28"/>
          <w:szCs w:val="28"/>
          <w:lang w:eastAsia="zh-CN"/>
        </w:rPr>
        <w:br/>
        <w:t>для подготовки информации и материалов по вопросам, входящим</w:t>
      </w:r>
      <w:r w:rsidRPr="005C6F3D">
        <w:rPr>
          <w:sz w:val="28"/>
          <w:szCs w:val="28"/>
          <w:lang w:eastAsia="zh-CN"/>
        </w:rPr>
        <w:br/>
        <w:t>в компетенцию отдела;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0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работать с системами связи и коммуникациями, используемыми</w:t>
      </w:r>
      <w:r w:rsidRPr="005C6F3D">
        <w:rPr>
          <w:sz w:val="28"/>
          <w:szCs w:val="28"/>
          <w:lang w:eastAsia="zh-CN"/>
        </w:rPr>
        <w:br/>
        <w:t>в администрации;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0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 xml:space="preserve">вносить предложения руководству по совершенствованию работы, связанной с выполнением должностных обязанностей,  том числе </w:t>
      </w:r>
      <w:r>
        <w:rPr>
          <w:sz w:val="28"/>
          <w:szCs w:val="28"/>
          <w:lang w:eastAsia="zh-CN"/>
        </w:rPr>
        <w:t xml:space="preserve">                         </w:t>
      </w:r>
      <w:r w:rsidRPr="005C6F3D">
        <w:rPr>
          <w:sz w:val="28"/>
          <w:szCs w:val="28"/>
          <w:lang w:eastAsia="zh-CN"/>
        </w:rPr>
        <w:t>по подготовке проектов документов, правовых актов, иных решений, обусловленных исполнением своих должностных обязанностей;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0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давать разъяснения по вопросам, отнесенным к компетенции отдела;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0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информировать руководство обо всех выявленных недостатках в работе в пределах своей компетенции;</w:t>
      </w:r>
    </w:p>
    <w:p w:rsidR="007E587D" w:rsidRPr="005C6F3D" w:rsidRDefault="007E587D" w:rsidP="007E587D">
      <w:pPr>
        <w:tabs>
          <w:tab w:val="left" w:pos="709"/>
        </w:tabs>
        <w:autoSpaceDE w:val="0"/>
        <w:ind w:firstLine="700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обращаться по вопросам обеспечения надлежащих организационно-технических условий, необходимых для исполнения должностных обязанностей;</w:t>
      </w:r>
    </w:p>
    <w:p w:rsidR="007E587D" w:rsidRPr="005C6F3D" w:rsidRDefault="007E587D" w:rsidP="007E587D">
      <w:pPr>
        <w:tabs>
          <w:tab w:val="left" w:pos="709"/>
        </w:tabs>
        <w:ind w:firstLine="700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принимать участие в планировании, организации и совершенствовании деятельности отдела.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pacing w:val="-3"/>
          <w:sz w:val="28"/>
          <w:szCs w:val="28"/>
          <w:lang w:eastAsia="zh-CN"/>
        </w:rPr>
        <w:t xml:space="preserve">16. Гражданский служащий </w:t>
      </w:r>
      <w:proofErr w:type="gramStart"/>
      <w:r w:rsidRPr="005C6F3D">
        <w:rPr>
          <w:spacing w:val="-3"/>
          <w:sz w:val="28"/>
          <w:szCs w:val="28"/>
          <w:lang w:eastAsia="zh-CN"/>
        </w:rPr>
        <w:t>несет иные обязанности</w:t>
      </w:r>
      <w:proofErr w:type="gramEnd"/>
      <w:r w:rsidRPr="005C6F3D">
        <w:rPr>
          <w:spacing w:val="-3"/>
          <w:sz w:val="28"/>
          <w:szCs w:val="28"/>
          <w:lang w:eastAsia="zh-CN"/>
        </w:rPr>
        <w:t xml:space="preserve"> и обладает иными правами в соответствии с действующим законодательством, задачами </w:t>
      </w:r>
      <w:r>
        <w:rPr>
          <w:spacing w:val="-3"/>
          <w:sz w:val="28"/>
          <w:szCs w:val="28"/>
          <w:lang w:eastAsia="zh-CN"/>
        </w:rPr>
        <w:t xml:space="preserve">                       </w:t>
      </w:r>
      <w:r w:rsidRPr="005C6F3D">
        <w:rPr>
          <w:spacing w:val="-3"/>
          <w:sz w:val="28"/>
          <w:szCs w:val="28"/>
          <w:lang w:eastAsia="zh-CN"/>
        </w:rPr>
        <w:t xml:space="preserve">и функциями управления, а также поручениями начальника управления, </w:t>
      </w:r>
      <w:r w:rsidRPr="005C6F3D">
        <w:rPr>
          <w:spacing w:val="-3"/>
          <w:sz w:val="28"/>
          <w:szCs w:val="28"/>
          <w:lang w:eastAsia="zh-CN"/>
        </w:rPr>
        <w:lastRenderedPageBreak/>
        <w:t>заместителя начальника управления, курирующего деятельность отдела, начальника отдела, либо лиц их замещающих, в рамках своей компетенции.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 xml:space="preserve">17. Гражданский служащий при исполнении должностных обязанностей использует служебную информацию, а также сведения, составляющие государственную или иную охраняемую законом тайну, </w:t>
      </w:r>
      <w:r>
        <w:rPr>
          <w:sz w:val="28"/>
          <w:szCs w:val="28"/>
          <w:lang w:eastAsia="zh-CN"/>
        </w:rPr>
        <w:t xml:space="preserve">                 </w:t>
      </w:r>
      <w:r w:rsidRPr="005C6F3D">
        <w:rPr>
          <w:sz w:val="28"/>
          <w:szCs w:val="28"/>
          <w:lang w:eastAsia="zh-CN"/>
        </w:rPr>
        <w:t xml:space="preserve">с учетом оформленного на него в установленном порядке допуска </w:t>
      </w:r>
      <w:r>
        <w:rPr>
          <w:sz w:val="28"/>
          <w:szCs w:val="28"/>
          <w:lang w:eastAsia="zh-CN"/>
        </w:rPr>
        <w:t xml:space="preserve">                         </w:t>
      </w:r>
      <w:r w:rsidRPr="005C6F3D">
        <w:rPr>
          <w:sz w:val="28"/>
          <w:szCs w:val="28"/>
          <w:lang w:eastAsia="zh-CN"/>
        </w:rPr>
        <w:t>к сведениям, составляющим государственную тайну.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 xml:space="preserve">На гражданского служащего возлагаются обязанности не разглашать сведения, составляющие государственную и иную охраняемую федеральным законом тайну, а также сведения, ставшие ему известными в связи </w:t>
      </w:r>
      <w:r>
        <w:rPr>
          <w:sz w:val="28"/>
          <w:szCs w:val="28"/>
          <w:lang w:eastAsia="zh-CN"/>
        </w:rPr>
        <w:t xml:space="preserve">                        </w:t>
      </w:r>
      <w:r w:rsidRPr="005C6F3D">
        <w:rPr>
          <w:sz w:val="28"/>
          <w:szCs w:val="28"/>
          <w:lang w:eastAsia="zh-CN"/>
        </w:rPr>
        <w:t>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 xml:space="preserve">18. Гражданский служащий в соответствии с законодательством Российской Федерации несет ответственность за неисполнение или ненадлежащее исполнение возложенных на него служебных обязанностей, </w:t>
      </w:r>
      <w:r>
        <w:rPr>
          <w:sz w:val="28"/>
          <w:szCs w:val="28"/>
          <w:lang w:eastAsia="zh-CN"/>
        </w:rPr>
        <w:t xml:space="preserve">             </w:t>
      </w:r>
      <w:r w:rsidRPr="005C6F3D">
        <w:rPr>
          <w:sz w:val="28"/>
          <w:szCs w:val="28"/>
          <w:lang w:eastAsia="zh-CN"/>
        </w:rPr>
        <w:t xml:space="preserve">а также за несоблюдение им ограничений и запретов, требований </w:t>
      </w:r>
      <w:r>
        <w:rPr>
          <w:sz w:val="28"/>
          <w:szCs w:val="28"/>
          <w:lang w:eastAsia="zh-CN"/>
        </w:rPr>
        <w:t xml:space="preserve">                            </w:t>
      </w:r>
      <w:r w:rsidRPr="005C6F3D">
        <w:rPr>
          <w:sz w:val="28"/>
          <w:szCs w:val="28"/>
          <w:lang w:eastAsia="zh-CN"/>
        </w:rPr>
        <w:t xml:space="preserve">о предотвращении или об урегулировании конфликта интересов </w:t>
      </w:r>
      <w:r>
        <w:rPr>
          <w:sz w:val="28"/>
          <w:szCs w:val="28"/>
          <w:lang w:eastAsia="zh-CN"/>
        </w:rPr>
        <w:t xml:space="preserve">                               </w:t>
      </w:r>
      <w:r w:rsidRPr="005C6F3D">
        <w:rPr>
          <w:sz w:val="28"/>
          <w:szCs w:val="28"/>
          <w:lang w:eastAsia="zh-CN"/>
        </w:rPr>
        <w:t xml:space="preserve">и неисполнение обязанностей, установленных в целях противодействия коррупции. 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rPr>
          <w:sz w:val="28"/>
          <w:szCs w:val="28"/>
          <w:lang w:eastAsia="zh-CN"/>
        </w:rPr>
      </w:pPr>
    </w:p>
    <w:p w:rsidR="007E587D" w:rsidRPr="005C6F3D" w:rsidRDefault="007E587D" w:rsidP="007E587D">
      <w:pPr>
        <w:tabs>
          <w:tab w:val="left" w:pos="709"/>
        </w:tabs>
        <w:suppressAutoHyphens/>
        <w:jc w:val="center"/>
        <w:rPr>
          <w:lang w:eastAsia="zh-CN"/>
        </w:rPr>
      </w:pPr>
      <w:r w:rsidRPr="005C6F3D">
        <w:rPr>
          <w:spacing w:val="-3"/>
          <w:sz w:val="28"/>
          <w:szCs w:val="28"/>
          <w:lang w:val="en-US" w:eastAsia="zh-CN"/>
        </w:rPr>
        <w:t>IV</w:t>
      </w:r>
      <w:r w:rsidRPr="005C6F3D">
        <w:rPr>
          <w:spacing w:val="-3"/>
          <w:sz w:val="28"/>
          <w:szCs w:val="28"/>
          <w:lang w:eastAsia="zh-CN"/>
        </w:rPr>
        <w:t xml:space="preserve">. Перечень вопросов, по которым </w:t>
      </w:r>
      <w:r w:rsidRPr="005C6F3D">
        <w:rPr>
          <w:sz w:val="28"/>
          <w:szCs w:val="28"/>
          <w:lang w:eastAsia="zh-CN"/>
        </w:rPr>
        <w:t>гражданский служащий</w:t>
      </w:r>
      <w:r w:rsidRPr="005C6F3D">
        <w:rPr>
          <w:spacing w:val="-3"/>
          <w:sz w:val="28"/>
          <w:szCs w:val="28"/>
          <w:lang w:eastAsia="zh-CN"/>
        </w:rPr>
        <w:t xml:space="preserve"> </w:t>
      </w:r>
    </w:p>
    <w:p w:rsidR="007E587D" w:rsidRPr="005C6F3D" w:rsidRDefault="007E587D" w:rsidP="007E587D">
      <w:pPr>
        <w:tabs>
          <w:tab w:val="left" w:pos="709"/>
        </w:tabs>
        <w:suppressAutoHyphens/>
        <w:jc w:val="center"/>
        <w:rPr>
          <w:lang w:eastAsia="zh-CN"/>
        </w:rPr>
      </w:pPr>
      <w:r w:rsidRPr="005C6F3D">
        <w:rPr>
          <w:sz w:val="28"/>
          <w:szCs w:val="28"/>
          <w:lang w:eastAsia="zh-CN"/>
        </w:rPr>
        <w:t xml:space="preserve">вправе или </w:t>
      </w:r>
      <w:proofErr w:type="gramStart"/>
      <w:r w:rsidRPr="005C6F3D">
        <w:rPr>
          <w:sz w:val="28"/>
          <w:szCs w:val="28"/>
          <w:lang w:eastAsia="zh-CN"/>
        </w:rPr>
        <w:t>обязан</w:t>
      </w:r>
      <w:proofErr w:type="gramEnd"/>
      <w:r w:rsidRPr="005C6F3D">
        <w:rPr>
          <w:sz w:val="28"/>
          <w:szCs w:val="28"/>
          <w:lang w:eastAsia="zh-CN"/>
        </w:rPr>
        <w:t xml:space="preserve"> самостоятельно принимать управленческие и иные решения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rPr>
          <w:sz w:val="28"/>
          <w:szCs w:val="28"/>
          <w:lang w:eastAsia="zh-CN"/>
        </w:rPr>
      </w:pP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pacing w:val="-3"/>
          <w:sz w:val="28"/>
          <w:szCs w:val="28"/>
          <w:lang w:eastAsia="zh-CN"/>
        </w:rPr>
        <w:t xml:space="preserve">19. При исполнении служебных обязанностей </w:t>
      </w:r>
      <w:r w:rsidRPr="005C6F3D">
        <w:rPr>
          <w:sz w:val="28"/>
          <w:szCs w:val="28"/>
          <w:lang w:eastAsia="zh-CN"/>
        </w:rPr>
        <w:t>гражданский служащий</w:t>
      </w:r>
      <w:r w:rsidRPr="005C6F3D">
        <w:rPr>
          <w:spacing w:val="-3"/>
          <w:sz w:val="28"/>
          <w:szCs w:val="28"/>
          <w:lang w:eastAsia="zh-CN"/>
        </w:rPr>
        <w:t xml:space="preserve"> вправе самостоятельно принимать решения по вопросам: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планирования своей деятельности;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компетенции отдела.</w:t>
      </w:r>
    </w:p>
    <w:p w:rsidR="007E587D" w:rsidRDefault="007E587D" w:rsidP="007E587D">
      <w:pPr>
        <w:tabs>
          <w:tab w:val="left" w:pos="709"/>
        </w:tabs>
        <w:suppressAutoHyphens/>
        <w:ind w:firstLine="709"/>
        <w:jc w:val="both"/>
        <w:rPr>
          <w:spacing w:val="-3"/>
          <w:sz w:val="28"/>
          <w:szCs w:val="28"/>
          <w:lang w:eastAsia="zh-CN"/>
        </w:rPr>
      </w:pPr>
      <w:r w:rsidRPr="005C6F3D">
        <w:rPr>
          <w:sz w:val="28"/>
          <w:szCs w:val="28"/>
          <w:lang w:eastAsia="zh-CN"/>
        </w:rPr>
        <w:t xml:space="preserve">20. При исполнении служебных обязанностей гражданский служащий обязан самостоятельно принимать решения по вопросам </w:t>
      </w:r>
      <w:r w:rsidRPr="005C6F3D">
        <w:rPr>
          <w:spacing w:val="-3"/>
          <w:sz w:val="28"/>
          <w:szCs w:val="28"/>
          <w:lang w:eastAsia="zh-CN"/>
        </w:rPr>
        <w:t>компетенции отдела.</w:t>
      </w:r>
    </w:p>
    <w:p w:rsidR="007E587D" w:rsidRDefault="007E587D" w:rsidP="007E587D">
      <w:pPr>
        <w:tabs>
          <w:tab w:val="left" w:pos="709"/>
        </w:tabs>
        <w:suppressAutoHyphens/>
        <w:ind w:firstLine="709"/>
        <w:jc w:val="both"/>
        <w:rPr>
          <w:spacing w:val="-3"/>
          <w:sz w:val="28"/>
          <w:szCs w:val="28"/>
          <w:lang w:eastAsia="zh-CN"/>
        </w:rPr>
      </w:pPr>
    </w:p>
    <w:p w:rsidR="007E587D" w:rsidRPr="005C6F3D" w:rsidRDefault="007E587D" w:rsidP="007E587D">
      <w:pPr>
        <w:tabs>
          <w:tab w:val="left" w:pos="709"/>
        </w:tabs>
        <w:suppressAutoHyphens/>
        <w:jc w:val="center"/>
        <w:rPr>
          <w:lang w:eastAsia="zh-CN"/>
        </w:rPr>
      </w:pPr>
      <w:r w:rsidRPr="005C6F3D">
        <w:rPr>
          <w:sz w:val="28"/>
          <w:szCs w:val="28"/>
          <w:lang w:val="en-US" w:eastAsia="zh-CN"/>
        </w:rPr>
        <w:t>V</w:t>
      </w:r>
      <w:r w:rsidRPr="005C6F3D">
        <w:rPr>
          <w:sz w:val="28"/>
          <w:szCs w:val="28"/>
          <w:lang w:eastAsia="zh-CN"/>
        </w:rPr>
        <w:t xml:space="preserve">. Перечень вопросов, по которым гражданский служащий вправе </w:t>
      </w:r>
    </w:p>
    <w:p w:rsidR="007E587D" w:rsidRPr="005C6F3D" w:rsidRDefault="007E587D" w:rsidP="007E587D">
      <w:pPr>
        <w:tabs>
          <w:tab w:val="left" w:pos="709"/>
        </w:tabs>
        <w:suppressAutoHyphens/>
        <w:jc w:val="center"/>
        <w:rPr>
          <w:lang w:eastAsia="zh-CN"/>
        </w:rPr>
      </w:pPr>
      <w:r w:rsidRPr="005C6F3D">
        <w:rPr>
          <w:sz w:val="28"/>
          <w:szCs w:val="28"/>
          <w:lang w:eastAsia="zh-CN"/>
        </w:rPr>
        <w:t xml:space="preserve">или </w:t>
      </w:r>
      <w:proofErr w:type="gramStart"/>
      <w:r w:rsidRPr="005C6F3D">
        <w:rPr>
          <w:sz w:val="28"/>
          <w:szCs w:val="28"/>
          <w:lang w:eastAsia="zh-CN"/>
        </w:rPr>
        <w:t>обязан</w:t>
      </w:r>
      <w:proofErr w:type="gramEnd"/>
      <w:r w:rsidRPr="005C6F3D">
        <w:rPr>
          <w:sz w:val="28"/>
          <w:szCs w:val="28"/>
          <w:lang w:eastAsia="zh-CN"/>
        </w:rPr>
        <w:t xml:space="preserve"> участвовать при подготовке проектов нормативных правовых </w:t>
      </w:r>
    </w:p>
    <w:p w:rsidR="007E587D" w:rsidRPr="005C6F3D" w:rsidRDefault="007E587D" w:rsidP="007E587D">
      <w:pPr>
        <w:tabs>
          <w:tab w:val="left" w:pos="709"/>
        </w:tabs>
        <w:suppressAutoHyphens/>
        <w:jc w:val="center"/>
        <w:rPr>
          <w:lang w:eastAsia="zh-CN"/>
        </w:rPr>
      </w:pPr>
      <w:r w:rsidRPr="005C6F3D">
        <w:rPr>
          <w:sz w:val="28"/>
          <w:szCs w:val="28"/>
          <w:lang w:eastAsia="zh-CN"/>
        </w:rPr>
        <w:t>актов и (или) проектов управленческих и иных решений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center"/>
        <w:rPr>
          <w:sz w:val="28"/>
          <w:szCs w:val="28"/>
          <w:lang w:eastAsia="zh-CN"/>
        </w:rPr>
      </w:pPr>
    </w:p>
    <w:p w:rsidR="007E587D" w:rsidRPr="005C6F3D" w:rsidRDefault="007E587D" w:rsidP="007E587D">
      <w:pPr>
        <w:tabs>
          <w:tab w:val="left" w:pos="709"/>
        </w:tabs>
        <w:suppressAutoHyphens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ab/>
        <w:t xml:space="preserve">21. Гражданский служащий вправе участвовать при подготовке проектов нормативных правовых актов и (или) проектов управленческих </w:t>
      </w:r>
      <w:r w:rsidRPr="005C6F3D">
        <w:rPr>
          <w:sz w:val="28"/>
          <w:szCs w:val="28"/>
          <w:lang w:eastAsia="zh-CN"/>
        </w:rPr>
        <w:br/>
        <w:t>и иных решений по вопросам, входящим в компетенцию отдела.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 xml:space="preserve">22. Гражданский служащий обязан участвовать при подготовке проектов нормативных правовых актов и (или) проектов управленческих </w:t>
      </w:r>
      <w:r w:rsidRPr="005C6F3D">
        <w:rPr>
          <w:sz w:val="28"/>
          <w:szCs w:val="28"/>
          <w:lang w:eastAsia="zh-CN"/>
        </w:rPr>
        <w:br/>
        <w:t>и иных решений по вопросам, входящим в компетенцию отдела.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color w:val="C9211E"/>
          <w:sz w:val="28"/>
          <w:szCs w:val="28"/>
          <w:lang w:eastAsia="zh-CN"/>
        </w:rPr>
      </w:pPr>
    </w:p>
    <w:p w:rsidR="007E587D" w:rsidRPr="005C6F3D" w:rsidRDefault="007E587D" w:rsidP="007E587D">
      <w:pPr>
        <w:tabs>
          <w:tab w:val="left" w:pos="709"/>
        </w:tabs>
        <w:suppressAutoHyphens/>
        <w:jc w:val="center"/>
        <w:rPr>
          <w:lang w:eastAsia="zh-CN"/>
        </w:rPr>
      </w:pPr>
      <w:r w:rsidRPr="005C6F3D">
        <w:rPr>
          <w:sz w:val="28"/>
          <w:szCs w:val="28"/>
          <w:lang w:val="en-US" w:eastAsia="zh-CN"/>
        </w:rPr>
        <w:t>VI</w:t>
      </w:r>
      <w:r w:rsidRPr="005C6F3D">
        <w:rPr>
          <w:sz w:val="28"/>
          <w:szCs w:val="28"/>
          <w:lang w:eastAsia="zh-CN"/>
        </w:rPr>
        <w:t>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rPr>
          <w:sz w:val="28"/>
          <w:szCs w:val="28"/>
          <w:lang w:eastAsia="zh-CN"/>
        </w:rPr>
      </w:pP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 xml:space="preserve">23. В соответствии со своими должностными обязанностями </w:t>
      </w:r>
      <w:r w:rsidRPr="005C6F3D">
        <w:rPr>
          <w:spacing w:val="-3"/>
          <w:sz w:val="28"/>
          <w:szCs w:val="28"/>
          <w:lang w:eastAsia="zh-CN"/>
        </w:rPr>
        <w:t>гражданский служащий</w:t>
      </w:r>
      <w:r w:rsidRPr="005C6F3D">
        <w:rPr>
          <w:sz w:val="28"/>
          <w:szCs w:val="28"/>
          <w:lang w:eastAsia="zh-CN"/>
        </w:rPr>
        <w:t xml:space="preserve"> подготавливает, рассматривает проекты управленческих и иных решений, согласовывает и принимает решения </w:t>
      </w:r>
      <w:r>
        <w:rPr>
          <w:sz w:val="28"/>
          <w:szCs w:val="28"/>
          <w:lang w:eastAsia="zh-CN"/>
        </w:rPr>
        <w:t xml:space="preserve">                    </w:t>
      </w:r>
      <w:r w:rsidRPr="005C6F3D">
        <w:rPr>
          <w:sz w:val="28"/>
          <w:szCs w:val="28"/>
          <w:lang w:eastAsia="zh-CN"/>
        </w:rPr>
        <w:t xml:space="preserve">в порядке и сроки, установленные федеральными законами, законами Брянской области, другими нормативными правовыми актами Российской Федерации и Брянской области и иными правовыми актами, а также поручениями соответствующих руководителей. 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rPr>
          <w:sz w:val="28"/>
          <w:szCs w:val="28"/>
          <w:lang w:eastAsia="zh-CN"/>
        </w:rPr>
      </w:pPr>
    </w:p>
    <w:p w:rsidR="007E587D" w:rsidRPr="005C6F3D" w:rsidRDefault="007E587D" w:rsidP="007E587D">
      <w:pPr>
        <w:tabs>
          <w:tab w:val="left" w:pos="709"/>
        </w:tabs>
        <w:suppressAutoHyphens/>
        <w:jc w:val="center"/>
        <w:rPr>
          <w:lang w:eastAsia="zh-CN"/>
        </w:rPr>
      </w:pPr>
      <w:r w:rsidRPr="005C6F3D">
        <w:rPr>
          <w:sz w:val="28"/>
          <w:szCs w:val="28"/>
          <w:lang w:val="en-US" w:eastAsia="zh-CN"/>
        </w:rPr>
        <w:t>VII</w:t>
      </w:r>
      <w:r w:rsidRPr="005C6F3D">
        <w:rPr>
          <w:sz w:val="28"/>
          <w:szCs w:val="28"/>
          <w:lang w:eastAsia="zh-CN"/>
        </w:rPr>
        <w:t xml:space="preserve">. Порядок служебного взаимодействия </w:t>
      </w:r>
      <w:r w:rsidRPr="005C6F3D">
        <w:rPr>
          <w:spacing w:val="-3"/>
          <w:sz w:val="28"/>
          <w:szCs w:val="28"/>
          <w:lang w:eastAsia="zh-CN"/>
        </w:rPr>
        <w:t>гражданского служащего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rPr>
          <w:sz w:val="28"/>
          <w:szCs w:val="28"/>
          <w:lang w:eastAsia="zh-CN"/>
        </w:rPr>
      </w:pP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 xml:space="preserve">24. Гражданский служащий в связи с исполнением им должностных обязанностей осуществляет служебное взаимодействие с гражданскими служащими и другими сотрудниками государственного органа, в котором замещает должность гражданской службы, сотрудниками других государственных органов, гражданами и организациями в соответствии </w:t>
      </w:r>
      <w:r>
        <w:rPr>
          <w:sz w:val="28"/>
          <w:szCs w:val="28"/>
          <w:lang w:eastAsia="zh-CN"/>
        </w:rPr>
        <w:t xml:space="preserve">                  </w:t>
      </w:r>
      <w:r w:rsidRPr="005C6F3D">
        <w:rPr>
          <w:sz w:val="28"/>
          <w:szCs w:val="28"/>
          <w:lang w:eastAsia="zh-CN"/>
        </w:rPr>
        <w:t>с действующим законодательством и в пределах предоставленных ему полномочий.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25. Служебное взаимодействие строится в рамках деловых отношений на основе установленных общих принципов служебного поведения гражданских служащих и в соответствии с требованиями к служебному поведению.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7E587D" w:rsidRPr="005C6F3D" w:rsidRDefault="007E587D" w:rsidP="007E587D">
      <w:pPr>
        <w:tabs>
          <w:tab w:val="left" w:pos="709"/>
        </w:tabs>
        <w:suppressAutoHyphens/>
        <w:jc w:val="center"/>
        <w:rPr>
          <w:lang w:eastAsia="zh-CN"/>
        </w:rPr>
      </w:pPr>
      <w:r w:rsidRPr="005C6F3D">
        <w:rPr>
          <w:sz w:val="28"/>
          <w:szCs w:val="28"/>
          <w:lang w:val="en-US" w:eastAsia="zh-CN"/>
        </w:rPr>
        <w:t>VIII</w:t>
      </w:r>
      <w:r w:rsidRPr="005C6F3D">
        <w:rPr>
          <w:sz w:val="28"/>
          <w:szCs w:val="28"/>
          <w:lang w:eastAsia="zh-CN"/>
        </w:rPr>
        <w:t xml:space="preserve">. Перечень государственных услуг, оказываемых гражданам </w:t>
      </w:r>
    </w:p>
    <w:p w:rsidR="007E587D" w:rsidRPr="005C6F3D" w:rsidRDefault="007E587D" w:rsidP="007E587D">
      <w:pPr>
        <w:tabs>
          <w:tab w:val="left" w:pos="709"/>
        </w:tabs>
        <w:suppressAutoHyphens/>
        <w:jc w:val="center"/>
        <w:rPr>
          <w:lang w:eastAsia="zh-CN"/>
        </w:rPr>
      </w:pPr>
      <w:r w:rsidRPr="005C6F3D">
        <w:rPr>
          <w:sz w:val="28"/>
          <w:szCs w:val="28"/>
          <w:lang w:eastAsia="zh-CN"/>
        </w:rPr>
        <w:t>и организациям в соответствии с административным регламентом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rPr>
          <w:sz w:val="28"/>
          <w:szCs w:val="28"/>
          <w:lang w:eastAsia="zh-CN"/>
        </w:rPr>
      </w:pP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 xml:space="preserve">26. Перечень государственных услуг: государственные услуги </w:t>
      </w:r>
      <w:r>
        <w:rPr>
          <w:sz w:val="28"/>
          <w:szCs w:val="28"/>
          <w:lang w:eastAsia="zh-CN"/>
        </w:rPr>
        <w:t xml:space="preserve">             </w:t>
      </w:r>
      <w:r w:rsidRPr="005C6F3D">
        <w:rPr>
          <w:sz w:val="28"/>
          <w:szCs w:val="28"/>
          <w:lang w:eastAsia="zh-CN"/>
        </w:rPr>
        <w:t>не оказываются.</w:t>
      </w:r>
    </w:p>
    <w:p w:rsidR="007E587D" w:rsidRDefault="007E587D" w:rsidP="007E587D">
      <w:pPr>
        <w:tabs>
          <w:tab w:val="left" w:pos="709"/>
        </w:tabs>
        <w:suppressAutoHyphens/>
        <w:jc w:val="center"/>
        <w:rPr>
          <w:sz w:val="28"/>
          <w:szCs w:val="28"/>
          <w:lang w:eastAsia="zh-CN"/>
        </w:rPr>
      </w:pPr>
    </w:p>
    <w:p w:rsidR="007E587D" w:rsidRPr="005C6F3D" w:rsidRDefault="007E587D" w:rsidP="007E587D">
      <w:pPr>
        <w:tabs>
          <w:tab w:val="left" w:pos="709"/>
        </w:tabs>
        <w:suppressAutoHyphens/>
        <w:jc w:val="center"/>
        <w:rPr>
          <w:lang w:eastAsia="zh-CN"/>
        </w:rPr>
      </w:pPr>
      <w:proofErr w:type="gramStart"/>
      <w:r w:rsidRPr="005C6F3D">
        <w:rPr>
          <w:sz w:val="28"/>
          <w:szCs w:val="28"/>
          <w:lang w:val="en-US" w:eastAsia="zh-CN"/>
        </w:rPr>
        <w:t>I</w:t>
      </w:r>
      <w:r w:rsidRPr="005C6F3D">
        <w:rPr>
          <w:sz w:val="28"/>
          <w:szCs w:val="28"/>
          <w:lang w:eastAsia="zh-CN"/>
        </w:rPr>
        <w:t>Х.</w:t>
      </w:r>
      <w:proofErr w:type="gramEnd"/>
      <w:r w:rsidRPr="005C6F3D">
        <w:rPr>
          <w:sz w:val="28"/>
          <w:szCs w:val="28"/>
          <w:lang w:eastAsia="zh-CN"/>
        </w:rPr>
        <w:t xml:space="preserve"> Показатели эффективности и результативности </w:t>
      </w:r>
    </w:p>
    <w:p w:rsidR="007E587D" w:rsidRPr="005C6F3D" w:rsidRDefault="007E587D" w:rsidP="007E587D">
      <w:pPr>
        <w:tabs>
          <w:tab w:val="left" w:pos="709"/>
        </w:tabs>
        <w:suppressAutoHyphens/>
        <w:jc w:val="center"/>
        <w:rPr>
          <w:lang w:eastAsia="zh-CN"/>
        </w:rPr>
      </w:pPr>
      <w:r w:rsidRPr="005C6F3D">
        <w:rPr>
          <w:sz w:val="28"/>
          <w:szCs w:val="28"/>
          <w:lang w:eastAsia="zh-CN"/>
        </w:rPr>
        <w:t>профессиональной служебной деятельности гражданского служащего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rPr>
          <w:sz w:val="28"/>
          <w:szCs w:val="28"/>
          <w:lang w:eastAsia="zh-CN"/>
        </w:rPr>
      </w:pP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 xml:space="preserve">27. </w:t>
      </w:r>
      <w:proofErr w:type="gramStart"/>
      <w:r w:rsidRPr="005C6F3D">
        <w:rPr>
          <w:sz w:val="28"/>
          <w:szCs w:val="28"/>
          <w:lang w:eastAsia="zh-CN"/>
        </w:rPr>
        <w:t xml:space="preserve">Эффективность и результативность профессиональной служебной деятельности гражданского служащего оценивается </w:t>
      </w:r>
      <w:r w:rsidRPr="005C6F3D">
        <w:rPr>
          <w:bCs/>
          <w:sz w:val="28"/>
          <w:szCs w:val="28"/>
          <w:lang w:eastAsia="zh-CN"/>
        </w:rPr>
        <w:t xml:space="preserve">на основании достижения показателей, в соответствии с порядком, утвержденным Указом Губернатора Брянской области от 28 апреля 2014 года № 157 </w:t>
      </w:r>
      <w:r>
        <w:rPr>
          <w:bCs/>
          <w:sz w:val="28"/>
          <w:szCs w:val="28"/>
          <w:lang w:eastAsia="zh-CN"/>
        </w:rPr>
        <w:t xml:space="preserve">                                </w:t>
      </w:r>
      <w:r w:rsidRPr="005C6F3D">
        <w:rPr>
          <w:bCs/>
          <w:sz w:val="28"/>
          <w:szCs w:val="28"/>
          <w:lang w:eastAsia="zh-CN"/>
        </w:rPr>
        <w:t xml:space="preserve">«Об утверждении Порядка выплат и размера ежемесячного денежного поощрения, выплачиваемого гражданским служащим, замещающим должности государственной гражданской службы Брянской области </w:t>
      </w:r>
      <w:r>
        <w:rPr>
          <w:bCs/>
          <w:sz w:val="28"/>
          <w:szCs w:val="28"/>
          <w:lang w:eastAsia="zh-CN"/>
        </w:rPr>
        <w:t xml:space="preserve">                        </w:t>
      </w:r>
      <w:r w:rsidRPr="005C6F3D">
        <w:rPr>
          <w:bCs/>
          <w:sz w:val="28"/>
          <w:szCs w:val="28"/>
          <w:lang w:eastAsia="zh-CN"/>
        </w:rPr>
        <w:t xml:space="preserve">в исполнительных органах государственной власти Брянской области» </w:t>
      </w:r>
      <w:r>
        <w:rPr>
          <w:bCs/>
          <w:sz w:val="28"/>
          <w:szCs w:val="28"/>
          <w:lang w:eastAsia="zh-CN"/>
        </w:rPr>
        <w:t xml:space="preserve">                    </w:t>
      </w:r>
      <w:r w:rsidRPr="005C6F3D">
        <w:rPr>
          <w:bCs/>
          <w:sz w:val="28"/>
          <w:szCs w:val="28"/>
          <w:lang w:eastAsia="zh-CN"/>
        </w:rPr>
        <w:t>в соответствии с приказом управления ветеринарии</w:t>
      </w:r>
      <w:proofErr w:type="gramEnd"/>
      <w:r w:rsidRPr="005C6F3D">
        <w:rPr>
          <w:bCs/>
          <w:sz w:val="28"/>
          <w:szCs w:val="28"/>
          <w:lang w:eastAsia="zh-CN"/>
        </w:rPr>
        <w:t xml:space="preserve"> Брянской области </w:t>
      </w:r>
      <w:r>
        <w:rPr>
          <w:bCs/>
          <w:sz w:val="28"/>
          <w:szCs w:val="28"/>
          <w:lang w:eastAsia="zh-CN"/>
        </w:rPr>
        <w:t xml:space="preserve">                     </w:t>
      </w:r>
      <w:r w:rsidRPr="005C6F3D">
        <w:rPr>
          <w:bCs/>
          <w:sz w:val="28"/>
          <w:szCs w:val="28"/>
          <w:lang w:eastAsia="zh-CN"/>
        </w:rPr>
        <w:t>от 28 апре</w:t>
      </w:r>
      <w:r>
        <w:rPr>
          <w:bCs/>
          <w:sz w:val="28"/>
          <w:szCs w:val="28"/>
          <w:lang w:eastAsia="zh-CN"/>
        </w:rPr>
        <w:t xml:space="preserve">ля 2014 года № 126 </w:t>
      </w:r>
      <w:r w:rsidRPr="005C6F3D">
        <w:rPr>
          <w:bCs/>
          <w:sz w:val="28"/>
          <w:szCs w:val="28"/>
          <w:lang w:eastAsia="zh-CN"/>
        </w:rPr>
        <w:t>«Об утверждении показателей эффективности и результативности служебной деятельности для лиц, замещающих должности государственной гражданской службы в управлении ветеринарии Брянской области».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lastRenderedPageBreak/>
        <w:t>Показатели, характеризующие общие вопросы функционального блока (показатели, общие для всех исполнительных органов государственной власти):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 xml:space="preserve">количество заключений администрации Губернатора Брянской области и Правительства Брянской области, Контрольно-счетной палаты Брянской области, правового управления Брянской областной Думы, Минюста России, Прокуратуры Российской Федерации о необходимости доработки нормативных правовых актов (проектов нормативных правовых актов) </w:t>
      </w:r>
      <w:r>
        <w:rPr>
          <w:sz w:val="28"/>
          <w:szCs w:val="28"/>
          <w:lang w:eastAsia="zh-CN"/>
        </w:rPr>
        <w:t xml:space="preserve">                    </w:t>
      </w:r>
      <w:r w:rsidRPr="005C6F3D">
        <w:rPr>
          <w:sz w:val="28"/>
          <w:szCs w:val="28"/>
          <w:lang w:eastAsia="zh-CN"/>
        </w:rPr>
        <w:t>в курируемой сфере, единиц;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количество повторных обращений граждан по вопросам оказания исполнительным органом государственной власти государственных услуг (исполнения функций), единиц;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соблюдение установленных сроков рассмотрения обращений, подготовки документов и отчетности;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наличие нареканий со стороны органов государственной власти Брянской области, федеральных органов государственной власти, а также выявленных в ходе проведения контрольных мероприятий нарушений.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Показатели, характеризующие отраслевые направления деятельности (специфические показатели, не включенные в государственную программу исполнительного органа государственной власти):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>замечания прокуратуры, правоохранительных и иных органов государственной власти по проведению контрольно-надзорных мероприятий;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 xml:space="preserve">проведение ежегодных плановых и внеплановых проверок </w:t>
      </w:r>
      <w:r>
        <w:rPr>
          <w:sz w:val="28"/>
          <w:szCs w:val="28"/>
          <w:lang w:eastAsia="zh-CN"/>
        </w:rPr>
        <w:t xml:space="preserve">                              </w:t>
      </w:r>
      <w:r w:rsidRPr="005C6F3D">
        <w:rPr>
          <w:sz w:val="28"/>
          <w:szCs w:val="28"/>
          <w:lang w:eastAsia="zh-CN"/>
        </w:rPr>
        <w:t>в установленные сроки;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 xml:space="preserve">осуществления </w:t>
      </w:r>
      <w:proofErr w:type="gramStart"/>
      <w:r w:rsidRPr="005C6F3D">
        <w:rPr>
          <w:sz w:val="28"/>
          <w:szCs w:val="28"/>
          <w:lang w:eastAsia="zh-CN"/>
        </w:rPr>
        <w:t>контроля за</w:t>
      </w:r>
      <w:proofErr w:type="gramEnd"/>
      <w:r w:rsidRPr="005C6F3D">
        <w:rPr>
          <w:sz w:val="28"/>
          <w:szCs w:val="28"/>
          <w:lang w:eastAsia="zh-CN"/>
        </w:rPr>
        <w:t xml:space="preserve"> надлежащим оформлением ветеринарных сопроводительных документов подведомственными управлению ветеринарии Брянской области учреждениями на перевозку, переработку </w:t>
      </w:r>
      <w:r>
        <w:rPr>
          <w:sz w:val="28"/>
          <w:szCs w:val="28"/>
          <w:lang w:eastAsia="zh-CN"/>
        </w:rPr>
        <w:t xml:space="preserve">                  </w:t>
      </w:r>
      <w:r w:rsidRPr="005C6F3D">
        <w:rPr>
          <w:sz w:val="28"/>
          <w:szCs w:val="28"/>
          <w:lang w:eastAsia="zh-CN"/>
        </w:rPr>
        <w:t>и реализацию подконтрольной продукции подлежащей сопровождению ветеринарными сопроводительными документами;</w:t>
      </w: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  <w:r w:rsidRPr="005C6F3D">
        <w:rPr>
          <w:sz w:val="28"/>
          <w:szCs w:val="28"/>
          <w:lang w:eastAsia="zh-CN"/>
        </w:rPr>
        <w:t xml:space="preserve">подготовка ежемесячной, полугодовой, статистической отчетности </w:t>
      </w:r>
      <w:r>
        <w:rPr>
          <w:sz w:val="28"/>
          <w:szCs w:val="28"/>
          <w:lang w:eastAsia="zh-CN"/>
        </w:rPr>
        <w:t xml:space="preserve">                  </w:t>
      </w:r>
      <w:r w:rsidRPr="005C6F3D">
        <w:rPr>
          <w:sz w:val="28"/>
          <w:szCs w:val="28"/>
          <w:lang w:eastAsia="zh-CN"/>
        </w:rPr>
        <w:t>в установленные сроки.</w:t>
      </w:r>
    </w:p>
    <w:p w:rsidR="007E587D" w:rsidRDefault="007E587D" w:rsidP="007E587D">
      <w:pPr>
        <w:tabs>
          <w:tab w:val="left" w:pos="709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7E587D" w:rsidRDefault="007E587D" w:rsidP="007E587D">
      <w:pPr>
        <w:tabs>
          <w:tab w:val="left" w:pos="709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7E587D" w:rsidRDefault="007E587D" w:rsidP="007E587D">
      <w:pPr>
        <w:tabs>
          <w:tab w:val="left" w:pos="709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7E587D" w:rsidRDefault="007E587D" w:rsidP="007E587D">
      <w:pPr>
        <w:tabs>
          <w:tab w:val="left" w:pos="709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7E587D" w:rsidRPr="005C6F3D" w:rsidRDefault="007E587D" w:rsidP="007E587D">
      <w:pPr>
        <w:tabs>
          <w:tab w:val="left" w:pos="709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1C16C5" w:rsidRDefault="007E587D">
      <w:bookmarkStart w:id="7" w:name="_GoBack"/>
      <w:bookmarkEnd w:id="7"/>
    </w:p>
    <w:sectPr w:rsidR="001C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2E"/>
    <w:rsid w:val="000A5B7B"/>
    <w:rsid w:val="00532536"/>
    <w:rsid w:val="00691C2E"/>
    <w:rsid w:val="007E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4149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2</cp:revision>
  <dcterms:created xsi:type="dcterms:W3CDTF">2021-04-23T08:55:00Z</dcterms:created>
  <dcterms:modified xsi:type="dcterms:W3CDTF">2021-04-23T08:55:00Z</dcterms:modified>
</cp:coreProperties>
</file>