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330" w:rsidRPr="00DC156D" w:rsidRDefault="001A2330" w:rsidP="001A23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56D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1A2330" w:rsidRPr="00DC156D" w:rsidRDefault="001A2330" w:rsidP="001A23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56D">
        <w:rPr>
          <w:rFonts w:ascii="Times New Roman" w:hAnsi="Times New Roman" w:cs="Times New Roman"/>
          <w:b/>
          <w:sz w:val="32"/>
          <w:szCs w:val="32"/>
        </w:rPr>
        <w:t>«</w:t>
      </w:r>
      <w:r w:rsidR="004F2656" w:rsidRPr="004F2656">
        <w:rPr>
          <w:rFonts w:ascii="Times New Roman" w:hAnsi="Times New Roman" w:cs="Times New Roman"/>
          <w:b/>
          <w:sz w:val="32"/>
          <w:szCs w:val="32"/>
        </w:rPr>
        <w:t>Правоприменительная практика по региональному государственному ветеринарному надзору на территории Брянской области за первое полугодие 2019 года</w:t>
      </w:r>
      <w:r w:rsidRPr="00DC156D">
        <w:rPr>
          <w:rFonts w:ascii="Times New Roman" w:hAnsi="Times New Roman" w:cs="Times New Roman"/>
          <w:b/>
          <w:sz w:val="32"/>
          <w:szCs w:val="32"/>
        </w:rPr>
        <w:t>»</w:t>
      </w:r>
    </w:p>
    <w:p w:rsidR="001A2330" w:rsidRDefault="001A2330" w:rsidP="001A233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656" w:rsidRPr="00F638DF" w:rsidRDefault="004F2656" w:rsidP="004F26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38DF">
        <w:rPr>
          <w:rFonts w:ascii="Times New Roman" w:hAnsi="Times New Roman" w:cs="Times New Roman"/>
          <w:sz w:val="28"/>
          <w:szCs w:val="28"/>
          <w:lang w:bidi="ru-RU"/>
        </w:rPr>
        <w:t xml:space="preserve">В целях информирования хозяйствующих субъектов, профилактики и недопущения нарушений законодательства на официальном сайте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F638DF">
        <w:rPr>
          <w:rFonts w:ascii="Times New Roman" w:hAnsi="Times New Roman" w:cs="Times New Roman"/>
          <w:sz w:val="28"/>
          <w:szCs w:val="28"/>
          <w:lang w:bidi="ru-RU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в разделе «н</w:t>
      </w:r>
      <w:r w:rsidRPr="004F2656">
        <w:rPr>
          <w:rFonts w:ascii="Times New Roman" w:hAnsi="Times New Roman" w:cs="Times New Roman"/>
          <w:sz w:val="28"/>
          <w:szCs w:val="28"/>
          <w:lang w:bidi="ru-RU"/>
        </w:rPr>
        <w:t>ормативные правовые акты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Pr="00F638DF">
        <w:rPr>
          <w:rFonts w:ascii="Times New Roman" w:hAnsi="Times New Roman" w:cs="Times New Roman"/>
          <w:sz w:val="28"/>
          <w:szCs w:val="28"/>
          <w:lang w:bidi="ru-RU"/>
        </w:rPr>
        <w:t>размещены нормативно - правовые акты, содержащие обязательные требования, а также актуальная информация по вопросам соблюдения требований законодательства в сфер</w:t>
      </w:r>
      <w:r>
        <w:rPr>
          <w:rFonts w:ascii="Times New Roman" w:hAnsi="Times New Roman" w:cs="Times New Roman"/>
          <w:sz w:val="28"/>
          <w:szCs w:val="28"/>
          <w:lang w:bidi="ru-RU"/>
        </w:rPr>
        <w:t>е ветеринарного надзора.</w:t>
      </w:r>
      <w:r w:rsidRPr="00F638D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Регулярно п</w:t>
      </w:r>
      <w:r w:rsidRPr="00F638DF">
        <w:rPr>
          <w:rFonts w:ascii="Times New Roman" w:hAnsi="Times New Roman" w:cs="Times New Roman"/>
          <w:sz w:val="28"/>
          <w:szCs w:val="28"/>
          <w:lang w:bidi="ru-RU"/>
        </w:rPr>
        <w:t>убликуются статьи и пресс-релизы</w:t>
      </w:r>
      <w:r>
        <w:rPr>
          <w:rFonts w:ascii="Times New Roman" w:hAnsi="Times New Roman" w:cs="Times New Roman"/>
          <w:sz w:val="28"/>
          <w:szCs w:val="28"/>
          <w:lang w:bidi="ru-RU"/>
        </w:rPr>
        <w:t>, т</w:t>
      </w:r>
      <w:r w:rsidRPr="004F2656">
        <w:rPr>
          <w:rFonts w:ascii="Times New Roman" w:hAnsi="Times New Roman" w:cs="Times New Roman"/>
          <w:sz w:val="28"/>
          <w:szCs w:val="28"/>
          <w:lang w:bidi="ru-RU"/>
        </w:rPr>
        <w:t>акже систематически в средствах массовой информации и интернет источниках освещаются нововведения и изменения в законодательстве в области ветеринарии.</w:t>
      </w:r>
    </w:p>
    <w:p w:rsidR="004F2656" w:rsidRPr="004F2656" w:rsidRDefault="004F2656" w:rsidP="004F26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656">
        <w:rPr>
          <w:rFonts w:ascii="Times New Roman" w:hAnsi="Times New Roman" w:cs="Times New Roman"/>
          <w:sz w:val="28"/>
          <w:szCs w:val="28"/>
        </w:rPr>
        <w:t>Главная задач</w:t>
      </w:r>
      <w:r>
        <w:rPr>
          <w:rFonts w:ascii="Times New Roman" w:hAnsi="Times New Roman" w:cs="Times New Roman"/>
          <w:sz w:val="28"/>
          <w:szCs w:val="28"/>
        </w:rPr>
        <w:t xml:space="preserve">ей управления в настоящее время является </w:t>
      </w:r>
      <w:r w:rsidRPr="004F2656">
        <w:rPr>
          <w:rFonts w:ascii="Times New Roman" w:hAnsi="Times New Roman" w:cs="Times New Roman"/>
          <w:sz w:val="28"/>
          <w:szCs w:val="28"/>
        </w:rPr>
        <w:t>не выявить и наказать, а предотвратить нарушения, ликвидировать риск возникновения ущерба и вреда для жизни и здоровья человека, а в нашем случае и животных.</w:t>
      </w:r>
    </w:p>
    <w:p w:rsidR="004F2656" w:rsidRPr="004F2656" w:rsidRDefault="004F2656" w:rsidP="004F26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656">
        <w:rPr>
          <w:rFonts w:ascii="Times New Roman" w:hAnsi="Times New Roman" w:cs="Times New Roman"/>
          <w:sz w:val="28"/>
          <w:szCs w:val="28"/>
        </w:rPr>
        <w:t>В соответствии с рекомендациями по подготовке и проведению профилактических мероприятий, направленных на предупреждение нарушения обязательных требований, целями обобщения и анализа правоприменительной практики являются:</w:t>
      </w:r>
    </w:p>
    <w:p w:rsidR="004F2656" w:rsidRPr="004F2656" w:rsidRDefault="004F2656" w:rsidP="004F26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656">
        <w:rPr>
          <w:rFonts w:ascii="Times New Roman" w:hAnsi="Times New Roman" w:cs="Times New Roman"/>
          <w:sz w:val="28"/>
          <w:szCs w:val="28"/>
        </w:rPr>
        <w:t>1.</w:t>
      </w:r>
      <w:r w:rsidRPr="004F2656">
        <w:rPr>
          <w:rFonts w:ascii="Times New Roman" w:hAnsi="Times New Roman" w:cs="Times New Roman"/>
          <w:sz w:val="28"/>
          <w:szCs w:val="28"/>
        </w:rPr>
        <w:tab/>
        <w:t>Обеспечение единообразия практики применения федеральных законов и иных нормативных правовых актов Российской Федерации;</w:t>
      </w:r>
    </w:p>
    <w:p w:rsidR="004F2656" w:rsidRPr="004F2656" w:rsidRDefault="004F2656" w:rsidP="004F26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656">
        <w:rPr>
          <w:rFonts w:ascii="Times New Roman" w:hAnsi="Times New Roman" w:cs="Times New Roman"/>
          <w:sz w:val="28"/>
          <w:szCs w:val="28"/>
        </w:rPr>
        <w:t>2.</w:t>
      </w:r>
      <w:r w:rsidRPr="004F2656">
        <w:rPr>
          <w:rFonts w:ascii="Times New Roman" w:hAnsi="Times New Roman" w:cs="Times New Roman"/>
          <w:sz w:val="28"/>
          <w:szCs w:val="28"/>
        </w:rPr>
        <w:tab/>
        <w:t>Обеспечение доступности сведений о правоприменительной практике;</w:t>
      </w:r>
    </w:p>
    <w:p w:rsidR="004F2656" w:rsidRPr="004F2656" w:rsidRDefault="004F2656" w:rsidP="004F26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656">
        <w:rPr>
          <w:rFonts w:ascii="Times New Roman" w:hAnsi="Times New Roman" w:cs="Times New Roman"/>
          <w:sz w:val="28"/>
          <w:szCs w:val="28"/>
        </w:rPr>
        <w:t>3.</w:t>
      </w:r>
      <w:r w:rsidRPr="004F2656">
        <w:rPr>
          <w:rFonts w:ascii="Times New Roman" w:hAnsi="Times New Roman" w:cs="Times New Roman"/>
          <w:sz w:val="28"/>
          <w:szCs w:val="28"/>
        </w:rPr>
        <w:tab/>
        <w:t>Выработка оптимальных решений проблемных вопросов правоприменительной практики с привлечением заинтересованных лиц и их реализация.</w:t>
      </w:r>
    </w:p>
    <w:p w:rsidR="004F2656" w:rsidRDefault="00EC7344" w:rsidP="004F26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44">
        <w:rPr>
          <w:rFonts w:ascii="Times New Roman" w:hAnsi="Times New Roman" w:cs="Times New Roman"/>
          <w:sz w:val="28"/>
          <w:szCs w:val="28"/>
        </w:rPr>
        <w:t>Постановлением Правительства РФ от 2 марта 2017 года № 245 Региональный государственный ветеринарный надзор отнесен к перечню видов государственного контроля (надзора), которые осуществляются с применением риск-ориентированного подхода.</w:t>
      </w:r>
    </w:p>
    <w:p w:rsidR="00EC7344" w:rsidRPr="00EC7344" w:rsidRDefault="00EC7344" w:rsidP="00EC7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44">
        <w:rPr>
          <w:rFonts w:ascii="Times New Roman" w:hAnsi="Times New Roman" w:cs="Times New Roman"/>
          <w:sz w:val="28"/>
          <w:szCs w:val="28"/>
        </w:rPr>
        <w:t>Риск-ориентированный подход - это метод организации и осуществления государственного контроля (надзора), при котором выбор интенсивности (формы, продолжительности, периодичности) проведения мероприятий по контролю определяется отнесением деятельности юридического лица и индивидуального предпринимателя к определенной категории риска либо определенному классу (категории) опасности.</w:t>
      </w:r>
    </w:p>
    <w:p w:rsidR="00EC7344" w:rsidRPr="00EC7344" w:rsidRDefault="00EC7344" w:rsidP="00EC7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44">
        <w:rPr>
          <w:rFonts w:ascii="Times New Roman" w:hAnsi="Times New Roman" w:cs="Times New Roman"/>
          <w:sz w:val="28"/>
          <w:szCs w:val="28"/>
        </w:rPr>
        <w:t>Основными целями применения риск-ориентированного подхода являются:</w:t>
      </w:r>
    </w:p>
    <w:p w:rsidR="00EC7344" w:rsidRPr="00EC7344" w:rsidRDefault="00EC7344" w:rsidP="00EC7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44">
        <w:rPr>
          <w:rFonts w:ascii="Times New Roman" w:hAnsi="Times New Roman" w:cs="Times New Roman"/>
          <w:sz w:val="28"/>
          <w:szCs w:val="28"/>
        </w:rPr>
        <w:t>-</w:t>
      </w:r>
      <w:r w:rsidRPr="00EC7344">
        <w:rPr>
          <w:rFonts w:ascii="Times New Roman" w:hAnsi="Times New Roman" w:cs="Times New Roman"/>
          <w:sz w:val="28"/>
          <w:szCs w:val="28"/>
        </w:rPr>
        <w:tab/>
        <w:t>оптимальное использование трудовых, материальных и финансовых ресурсов, задействованных при осуществлении государственного контроля;</w:t>
      </w:r>
    </w:p>
    <w:p w:rsidR="00EC7344" w:rsidRPr="00EC7344" w:rsidRDefault="00EC7344" w:rsidP="00EC7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44">
        <w:rPr>
          <w:rFonts w:ascii="Times New Roman" w:hAnsi="Times New Roman" w:cs="Times New Roman"/>
          <w:sz w:val="28"/>
          <w:szCs w:val="28"/>
        </w:rPr>
        <w:t>-</w:t>
      </w:r>
      <w:r w:rsidRPr="00EC7344">
        <w:rPr>
          <w:rFonts w:ascii="Times New Roman" w:hAnsi="Times New Roman" w:cs="Times New Roman"/>
          <w:sz w:val="28"/>
          <w:szCs w:val="28"/>
        </w:rPr>
        <w:tab/>
        <w:t>снижение издержек юридических лиц, индивидуальных предпринимателей;</w:t>
      </w:r>
    </w:p>
    <w:p w:rsidR="00EC7344" w:rsidRPr="00EC7344" w:rsidRDefault="00EC7344" w:rsidP="00EC7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44">
        <w:rPr>
          <w:rFonts w:ascii="Times New Roman" w:hAnsi="Times New Roman" w:cs="Times New Roman"/>
          <w:sz w:val="28"/>
          <w:szCs w:val="28"/>
        </w:rPr>
        <w:t>-</w:t>
      </w:r>
      <w:r w:rsidRPr="00EC7344">
        <w:rPr>
          <w:rFonts w:ascii="Times New Roman" w:hAnsi="Times New Roman" w:cs="Times New Roman"/>
          <w:sz w:val="28"/>
          <w:szCs w:val="28"/>
        </w:rPr>
        <w:tab/>
        <w:t>повышение результативности деятельности органов государственного контроля.</w:t>
      </w:r>
    </w:p>
    <w:p w:rsidR="00EC7344" w:rsidRPr="00EC7344" w:rsidRDefault="00EC7344" w:rsidP="00EC7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44">
        <w:rPr>
          <w:rFonts w:ascii="Times New Roman" w:hAnsi="Times New Roman" w:cs="Times New Roman"/>
          <w:sz w:val="28"/>
          <w:szCs w:val="28"/>
        </w:rPr>
        <w:lastRenderedPageBreak/>
        <w:t>Критериями риск-ориентирования являются:</w:t>
      </w:r>
    </w:p>
    <w:p w:rsidR="00EC7344" w:rsidRPr="00EC7344" w:rsidRDefault="00EC7344" w:rsidP="00EC7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44">
        <w:rPr>
          <w:rFonts w:ascii="Times New Roman" w:hAnsi="Times New Roman" w:cs="Times New Roman"/>
          <w:sz w:val="28"/>
          <w:szCs w:val="28"/>
        </w:rPr>
        <w:t>-</w:t>
      </w:r>
      <w:r w:rsidRPr="00EC7344">
        <w:rPr>
          <w:rFonts w:ascii="Times New Roman" w:hAnsi="Times New Roman" w:cs="Times New Roman"/>
          <w:sz w:val="28"/>
          <w:szCs w:val="28"/>
        </w:rPr>
        <w:tab/>
        <w:t>влияние на эпизоотическое благополучие региона;</w:t>
      </w:r>
    </w:p>
    <w:p w:rsidR="00EC7344" w:rsidRPr="00EC7344" w:rsidRDefault="00EC7344" w:rsidP="00EC7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44">
        <w:rPr>
          <w:rFonts w:ascii="Times New Roman" w:hAnsi="Times New Roman" w:cs="Times New Roman"/>
          <w:sz w:val="28"/>
          <w:szCs w:val="28"/>
        </w:rPr>
        <w:t>-</w:t>
      </w:r>
      <w:r w:rsidRPr="00EC7344">
        <w:rPr>
          <w:rFonts w:ascii="Times New Roman" w:hAnsi="Times New Roman" w:cs="Times New Roman"/>
          <w:sz w:val="28"/>
          <w:szCs w:val="28"/>
        </w:rPr>
        <w:tab/>
        <w:t>потенциальная угроза загрязнения окружающей среды биологическими отходами;</w:t>
      </w:r>
    </w:p>
    <w:p w:rsidR="004F2656" w:rsidRPr="00EC7344" w:rsidRDefault="00EC7344" w:rsidP="00EC7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44">
        <w:rPr>
          <w:rFonts w:ascii="Times New Roman" w:hAnsi="Times New Roman" w:cs="Times New Roman"/>
          <w:sz w:val="28"/>
          <w:szCs w:val="28"/>
        </w:rPr>
        <w:t>-</w:t>
      </w:r>
      <w:r w:rsidRPr="00EC7344">
        <w:rPr>
          <w:rFonts w:ascii="Times New Roman" w:hAnsi="Times New Roman" w:cs="Times New Roman"/>
          <w:sz w:val="28"/>
          <w:szCs w:val="28"/>
        </w:rPr>
        <w:tab/>
        <w:t>наиболее вероятный риск возникновения угрозы причинения вреда жизни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344">
        <w:rPr>
          <w:rFonts w:ascii="Times New Roman" w:hAnsi="Times New Roman" w:cs="Times New Roman"/>
          <w:sz w:val="28"/>
          <w:szCs w:val="28"/>
        </w:rPr>
        <w:t>здоровью человека и животных.</w:t>
      </w:r>
    </w:p>
    <w:p w:rsidR="00EC7344" w:rsidRPr="00EC7344" w:rsidRDefault="00EC7344" w:rsidP="004F26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44">
        <w:rPr>
          <w:rFonts w:ascii="Times New Roman" w:hAnsi="Times New Roman" w:cs="Times New Roman"/>
          <w:sz w:val="28"/>
          <w:szCs w:val="28"/>
        </w:rPr>
        <w:t>В связи с вышеизложенным Постановлением Правительства Брянской области от 10 декабря 2018 года № 627-П были приняты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 при осуществлении регионального государственного ветеринарного (надзора).</w:t>
      </w:r>
    </w:p>
    <w:p w:rsidR="00EC7344" w:rsidRPr="003E6EEB" w:rsidRDefault="00EC7344" w:rsidP="00EC7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EB">
        <w:rPr>
          <w:rFonts w:ascii="Times New Roman" w:hAnsi="Times New Roman" w:cs="Times New Roman"/>
          <w:sz w:val="28"/>
          <w:szCs w:val="28"/>
        </w:rPr>
        <w:t>Проведение плановых проверок в отношении объектов регионального государственного ветеринарного надзора в зависимости от присвоения категории риска осуществляются со следующей периодичностью:</w:t>
      </w:r>
    </w:p>
    <w:p w:rsidR="00EC7344" w:rsidRPr="003E6EEB" w:rsidRDefault="00EC7344" w:rsidP="00EC7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EB">
        <w:rPr>
          <w:rFonts w:ascii="Times New Roman" w:hAnsi="Times New Roman" w:cs="Times New Roman"/>
          <w:sz w:val="28"/>
          <w:szCs w:val="28"/>
        </w:rPr>
        <w:t>-</w:t>
      </w:r>
      <w:r w:rsidR="003E6EEB" w:rsidRPr="003E6EEB">
        <w:rPr>
          <w:rFonts w:ascii="Times New Roman" w:hAnsi="Times New Roman" w:cs="Times New Roman"/>
          <w:sz w:val="28"/>
          <w:szCs w:val="28"/>
        </w:rPr>
        <w:t xml:space="preserve"> </w:t>
      </w:r>
      <w:r w:rsidRPr="003E6EEB">
        <w:rPr>
          <w:rFonts w:ascii="Times New Roman" w:hAnsi="Times New Roman" w:cs="Times New Roman"/>
          <w:sz w:val="28"/>
          <w:szCs w:val="28"/>
        </w:rPr>
        <w:t>для категории чрезвычайно высокого риска. Плановая проверка проводится один раз в год.</w:t>
      </w:r>
    </w:p>
    <w:p w:rsidR="00EC7344" w:rsidRPr="003E6EEB" w:rsidRDefault="00EC7344" w:rsidP="00EC7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EB">
        <w:rPr>
          <w:rFonts w:ascii="Times New Roman" w:hAnsi="Times New Roman" w:cs="Times New Roman"/>
          <w:sz w:val="28"/>
          <w:szCs w:val="28"/>
        </w:rPr>
        <w:t>-</w:t>
      </w:r>
      <w:r w:rsidR="003E6EEB" w:rsidRPr="003E6EEB">
        <w:rPr>
          <w:rFonts w:ascii="Times New Roman" w:hAnsi="Times New Roman" w:cs="Times New Roman"/>
          <w:sz w:val="28"/>
          <w:szCs w:val="28"/>
        </w:rPr>
        <w:t xml:space="preserve"> </w:t>
      </w:r>
      <w:r w:rsidRPr="003E6EEB">
        <w:rPr>
          <w:rFonts w:ascii="Times New Roman" w:hAnsi="Times New Roman" w:cs="Times New Roman"/>
          <w:sz w:val="28"/>
          <w:szCs w:val="28"/>
        </w:rPr>
        <w:t xml:space="preserve">для категории высокого </w:t>
      </w:r>
      <w:r w:rsidR="003E6EEB" w:rsidRPr="003E6EEB">
        <w:rPr>
          <w:rFonts w:ascii="Times New Roman" w:hAnsi="Times New Roman" w:cs="Times New Roman"/>
          <w:sz w:val="28"/>
          <w:szCs w:val="28"/>
        </w:rPr>
        <w:t xml:space="preserve">и значительного </w:t>
      </w:r>
      <w:r w:rsidRPr="003E6EEB">
        <w:rPr>
          <w:rFonts w:ascii="Times New Roman" w:hAnsi="Times New Roman" w:cs="Times New Roman"/>
          <w:sz w:val="28"/>
          <w:szCs w:val="28"/>
        </w:rPr>
        <w:t>риска. Плановая проверка проводится один раз в 2 года.</w:t>
      </w:r>
    </w:p>
    <w:p w:rsidR="00EC7344" w:rsidRPr="003E6EEB" w:rsidRDefault="00EC7344" w:rsidP="00EC7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EB">
        <w:rPr>
          <w:rFonts w:ascii="Times New Roman" w:hAnsi="Times New Roman" w:cs="Times New Roman"/>
          <w:sz w:val="28"/>
          <w:szCs w:val="28"/>
        </w:rPr>
        <w:t>-</w:t>
      </w:r>
      <w:r w:rsidR="003E6EEB" w:rsidRPr="003E6EEB">
        <w:rPr>
          <w:rFonts w:ascii="Times New Roman" w:hAnsi="Times New Roman" w:cs="Times New Roman"/>
          <w:sz w:val="28"/>
          <w:szCs w:val="28"/>
        </w:rPr>
        <w:t xml:space="preserve"> </w:t>
      </w:r>
      <w:r w:rsidRPr="003E6EEB">
        <w:rPr>
          <w:rFonts w:ascii="Times New Roman" w:hAnsi="Times New Roman" w:cs="Times New Roman"/>
          <w:sz w:val="28"/>
          <w:szCs w:val="28"/>
        </w:rPr>
        <w:t>для категории среднего риска. Плановая проверка проводится не чаще одного раза в 3 года</w:t>
      </w:r>
      <w:r w:rsidR="003E6EEB" w:rsidRPr="003E6EEB">
        <w:rPr>
          <w:rFonts w:ascii="Times New Roman" w:hAnsi="Times New Roman" w:cs="Times New Roman"/>
          <w:sz w:val="28"/>
          <w:szCs w:val="28"/>
        </w:rPr>
        <w:t>.</w:t>
      </w:r>
    </w:p>
    <w:p w:rsidR="00EC7344" w:rsidRPr="003E6EEB" w:rsidRDefault="003E6EEB" w:rsidP="004F26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EB">
        <w:rPr>
          <w:rFonts w:ascii="Times New Roman" w:hAnsi="Times New Roman" w:cs="Times New Roman"/>
          <w:sz w:val="28"/>
          <w:szCs w:val="28"/>
        </w:rPr>
        <w:t>- для категории умеренного риска. Плановая проверка проводится не чаще одного раза в 5 лет.</w:t>
      </w:r>
    </w:p>
    <w:p w:rsidR="003E6EEB" w:rsidRPr="003E6EEB" w:rsidRDefault="003E6EEB" w:rsidP="004F26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EB">
        <w:rPr>
          <w:rFonts w:ascii="Times New Roman" w:hAnsi="Times New Roman" w:cs="Times New Roman"/>
          <w:sz w:val="28"/>
          <w:szCs w:val="28"/>
        </w:rPr>
        <w:t>- для категории низкого риска. Плановая проверка не проводится.</w:t>
      </w:r>
    </w:p>
    <w:p w:rsidR="00EC7344" w:rsidRDefault="000238F4" w:rsidP="004F26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>Отнесение деятельности юридических лиц, индивидуальных предпринимателей и (или) используемых ими производственных объектов к определенной категории риска осуществляется в соответствии с критериями тяжести потенциальных негативных последствий возможного несоблюдения обязательных требований и критериями вероятности несоблюдения обязательных требований.</w:t>
      </w:r>
    </w:p>
    <w:p w:rsidR="000238F4" w:rsidRP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>Преимущества риск-ориентированного подхода</w:t>
      </w:r>
    </w:p>
    <w:p w:rsidR="000238F4" w:rsidRP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238F4">
        <w:rPr>
          <w:rFonts w:ascii="Times New Roman" w:hAnsi="Times New Roman" w:cs="Times New Roman"/>
          <w:sz w:val="28"/>
          <w:szCs w:val="28"/>
        </w:rPr>
        <w:t>ереориентация контрольно-надзорной деятельности на объекты повышенного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8F4">
        <w:rPr>
          <w:rFonts w:ascii="Times New Roman" w:hAnsi="Times New Roman" w:cs="Times New Roman"/>
          <w:sz w:val="28"/>
          <w:szCs w:val="28"/>
        </w:rPr>
        <w:t>риска;</w:t>
      </w:r>
    </w:p>
    <w:p w:rsidR="000238F4" w:rsidRP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238F4">
        <w:rPr>
          <w:rFonts w:ascii="Times New Roman" w:hAnsi="Times New Roman" w:cs="Times New Roman"/>
          <w:sz w:val="28"/>
          <w:szCs w:val="28"/>
        </w:rPr>
        <w:t>тсутствие плановых проверок для объектов низкого риска и сокращение частоты проверок для добросовестных подконтрольных субъектов;</w:t>
      </w:r>
    </w:p>
    <w:p w:rsidR="000238F4" w:rsidRP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238F4">
        <w:rPr>
          <w:rFonts w:ascii="Times New Roman" w:hAnsi="Times New Roman" w:cs="Times New Roman"/>
          <w:sz w:val="28"/>
          <w:szCs w:val="28"/>
        </w:rPr>
        <w:t>овышение эффективности использования материальных, финансовых и человеческих ресурсов при проведении проверок;</w:t>
      </w:r>
    </w:p>
    <w:p w:rsidR="000238F4" w:rsidRP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238F4">
        <w:rPr>
          <w:rFonts w:ascii="Times New Roman" w:hAnsi="Times New Roman" w:cs="Times New Roman"/>
          <w:sz w:val="28"/>
          <w:szCs w:val="28"/>
        </w:rPr>
        <w:t>бщее снижение числа проверок и объема задействованных для их проведения ресурсов при одновременном снижении причиняемого ущерба жизни и здоровью граждан.</w:t>
      </w:r>
    </w:p>
    <w:p w:rsidR="000238F4" w:rsidRP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 xml:space="preserve">Но при этом необходимо знать, что если организация отнесена к категории низкого риска, не стоит надеяться на то, что он присвоен окончательно и не может </w:t>
      </w:r>
      <w:r w:rsidRPr="000238F4">
        <w:rPr>
          <w:rFonts w:ascii="Times New Roman" w:hAnsi="Times New Roman" w:cs="Times New Roman"/>
          <w:sz w:val="28"/>
          <w:szCs w:val="28"/>
        </w:rPr>
        <w:lastRenderedPageBreak/>
        <w:t>измениться, следовательно, не обращать внимание на соблюдение обязательных требований.</w:t>
      </w:r>
    </w:p>
    <w:p w:rsidR="000238F4" w:rsidRP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>Орган надзора должен изменить категорию риска с более мягкой на более жесткую (с низкого, умеренного, среднего риска на умеренный, средний, значительный соответственно) при наличии вступивших в законную силу в течении 2 лет, предшествующих дате принятия решения об отнесения объекта надзора к категории риска, 2 или более постановлений о привлечении к административной ответственности юридического лица, его должностных лиц или индивидуального предпринимателя с назначением административного наказания в виде административного штрафа или административного приостановления деятельности за совершение административных правонарушений, предусмотренных соответствующими статьями КоАП РФ.</w:t>
      </w:r>
    </w:p>
    <w:p w:rsid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>В тоже время при отсутствии в течение 2 лет, предшествующих дате принятия решения об отнесении объекта государственного контроля к определенной категории риска, постановлений о привлечении к административной ответственности по соответствующим статьям категория риска подлежит изменению соответственно с более строгой на более мягкую.</w:t>
      </w:r>
    </w:p>
    <w:p w:rsid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 xml:space="preserve">В связи с введением «надзорных каникул» в отношении субъектов малого предпринимательства в рамках реформы контрольно-надзорной деятельности </w:t>
      </w:r>
      <w:r w:rsidR="00DA10B3">
        <w:rPr>
          <w:rFonts w:ascii="Times New Roman" w:hAnsi="Times New Roman" w:cs="Times New Roman"/>
          <w:sz w:val="28"/>
          <w:szCs w:val="28"/>
        </w:rPr>
        <w:t>у</w:t>
      </w:r>
      <w:r w:rsidRPr="000238F4">
        <w:rPr>
          <w:rFonts w:ascii="Times New Roman" w:hAnsi="Times New Roman" w:cs="Times New Roman"/>
          <w:sz w:val="28"/>
          <w:szCs w:val="28"/>
        </w:rPr>
        <w:t>правлением проведена работа по снижению избыточной административной нагрузки на субъекты малого предпринимательства, что привело к уменьшению количества проверок</w:t>
      </w:r>
      <w:r w:rsidR="00DA10B3">
        <w:rPr>
          <w:rFonts w:ascii="Times New Roman" w:hAnsi="Times New Roman" w:cs="Times New Roman"/>
          <w:sz w:val="28"/>
          <w:szCs w:val="28"/>
        </w:rPr>
        <w:t xml:space="preserve">. </w:t>
      </w:r>
      <w:r w:rsidRPr="000238F4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DA10B3">
        <w:rPr>
          <w:rFonts w:ascii="Times New Roman" w:hAnsi="Times New Roman" w:cs="Times New Roman"/>
          <w:sz w:val="28"/>
          <w:szCs w:val="28"/>
        </w:rPr>
        <w:t xml:space="preserve">за первое полугодие </w:t>
      </w:r>
      <w:r w:rsidRPr="000238F4">
        <w:rPr>
          <w:rFonts w:ascii="Times New Roman" w:hAnsi="Times New Roman" w:cs="Times New Roman"/>
          <w:sz w:val="28"/>
          <w:szCs w:val="28"/>
        </w:rPr>
        <w:t>201</w:t>
      </w:r>
      <w:r w:rsidR="00DA10B3">
        <w:rPr>
          <w:rFonts w:ascii="Times New Roman" w:hAnsi="Times New Roman" w:cs="Times New Roman"/>
          <w:sz w:val="28"/>
          <w:szCs w:val="28"/>
        </w:rPr>
        <w:t>9</w:t>
      </w:r>
      <w:r w:rsidRPr="000238F4">
        <w:rPr>
          <w:rFonts w:ascii="Times New Roman" w:hAnsi="Times New Roman" w:cs="Times New Roman"/>
          <w:sz w:val="28"/>
          <w:szCs w:val="28"/>
        </w:rPr>
        <w:t xml:space="preserve"> год</w:t>
      </w:r>
      <w:r w:rsidR="00DA10B3">
        <w:rPr>
          <w:rFonts w:ascii="Times New Roman" w:hAnsi="Times New Roman" w:cs="Times New Roman"/>
          <w:sz w:val="28"/>
          <w:szCs w:val="28"/>
        </w:rPr>
        <w:t>а</w:t>
      </w:r>
      <w:r w:rsidRPr="000238F4">
        <w:rPr>
          <w:rFonts w:ascii="Times New Roman" w:hAnsi="Times New Roman" w:cs="Times New Roman"/>
          <w:sz w:val="28"/>
          <w:szCs w:val="28"/>
        </w:rPr>
        <w:t xml:space="preserve"> </w:t>
      </w:r>
      <w:r w:rsidR="00DA10B3">
        <w:rPr>
          <w:rFonts w:ascii="Times New Roman" w:hAnsi="Times New Roman" w:cs="Times New Roman"/>
          <w:sz w:val="28"/>
          <w:szCs w:val="28"/>
        </w:rPr>
        <w:t>у</w:t>
      </w:r>
      <w:r w:rsidRPr="000238F4">
        <w:rPr>
          <w:rFonts w:ascii="Times New Roman" w:hAnsi="Times New Roman" w:cs="Times New Roman"/>
          <w:sz w:val="28"/>
          <w:szCs w:val="28"/>
        </w:rPr>
        <w:t xml:space="preserve">правлением проведено </w:t>
      </w:r>
      <w:r w:rsidR="00E837B4">
        <w:rPr>
          <w:rFonts w:ascii="Times New Roman" w:hAnsi="Times New Roman" w:cs="Times New Roman"/>
          <w:sz w:val="28"/>
          <w:szCs w:val="28"/>
        </w:rPr>
        <w:t>18</w:t>
      </w:r>
      <w:r w:rsidRPr="000238F4">
        <w:rPr>
          <w:rFonts w:ascii="Times New Roman" w:hAnsi="Times New Roman" w:cs="Times New Roman"/>
          <w:sz w:val="28"/>
          <w:szCs w:val="28"/>
        </w:rPr>
        <w:t xml:space="preserve"> </w:t>
      </w:r>
      <w:r w:rsidR="00E837B4">
        <w:rPr>
          <w:rFonts w:ascii="Times New Roman" w:hAnsi="Times New Roman" w:cs="Times New Roman"/>
          <w:sz w:val="28"/>
          <w:szCs w:val="28"/>
        </w:rPr>
        <w:t xml:space="preserve">внеплановых </w:t>
      </w:r>
      <w:r w:rsidRPr="000238F4">
        <w:rPr>
          <w:rFonts w:ascii="Times New Roman" w:hAnsi="Times New Roman" w:cs="Times New Roman"/>
          <w:sz w:val="28"/>
          <w:szCs w:val="28"/>
        </w:rPr>
        <w:t>провер</w:t>
      </w:r>
      <w:r w:rsidR="00E837B4">
        <w:rPr>
          <w:rFonts w:ascii="Times New Roman" w:hAnsi="Times New Roman" w:cs="Times New Roman"/>
          <w:sz w:val="28"/>
          <w:szCs w:val="28"/>
        </w:rPr>
        <w:t>ок</w:t>
      </w:r>
      <w:r w:rsidRPr="000238F4"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предпринимателей, по результатам которых возбуждено </w:t>
      </w:r>
      <w:r w:rsidR="00E837B4">
        <w:rPr>
          <w:rFonts w:ascii="Times New Roman" w:hAnsi="Times New Roman" w:cs="Times New Roman"/>
          <w:sz w:val="28"/>
          <w:szCs w:val="28"/>
        </w:rPr>
        <w:t>10</w:t>
      </w:r>
      <w:r w:rsidRPr="000238F4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правонарушениях, назначено административных штрафов на общую сумму </w:t>
      </w:r>
      <w:r w:rsidR="00E837B4">
        <w:rPr>
          <w:rFonts w:ascii="Times New Roman" w:hAnsi="Times New Roman" w:cs="Times New Roman"/>
          <w:sz w:val="28"/>
          <w:szCs w:val="28"/>
        </w:rPr>
        <w:t>52</w:t>
      </w:r>
      <w:r w:rsidRPr="000238F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238F4" w:rsidRDefault="00E837B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238F4" w:rsidRPr="000238F4">
        <w:rPr>
          <w:rFonts w:ascii="Times New Roman" w:hAnsi="Times New Roman" w:cs="Times New Roman"/>
          <w:sz w:val="28"/>
          <w:szCs w:val="28"/>
        </w:rPr>
        <w:t xml:space="preserve">правлением ветеринарии Брянской области рассмотрено </w:t>
      </w:r>
      <w:r w:rsidR="007C0D03">
        <w:rPr>
          <w:rFonts w:ascii="Times New Roman" w:hAnsi="Times New Roman" w:cs="Times New Roman"/>
          <w:sz w:val="28"/>
          <w:szCs w:val="28"/>
        </w:rPr>
        <w:t>525</w:t>
      </w:r>
      <w:r w:rsidR="000238F4" w:rsidRPr="000238F4">
        <w:rPr>
          <w:rFonts w:ascii="Times New Roman" w:hAnsi="Times New Roman" w:cs="Times New Roman"/>
          <w:sz w:val="28"/>
          <w:szCs w:val="28"/>
        </w:rPr>
        <w:t xml:space="preserve"> административных дела, вынесено штрафов на сумму </w:t>
      </w:r>
      <w:r w:rsidR="007C0D03">
        <w:rPr>
          <w:rFonts w:ascii="Times New Roman" w:hAnsi="Times New Roman" w:cs="Times New Roman"/>
          <w:sz w:val="28"/>
          <w:szCs w:val="28"/>
        </w:rPr>
        <w:t>1416</w:t>
      </w:r>
      <w:r w:rsidR="000238F4" w:rsidRPr="000238F4">
        <w:rPr>
          <w:rFonts w:ascii="Times New Roman" w:hAnsi="Times New Roman" w:cs="Times New Roman"/>
          <w:sz w:val="28"/>
          <w:szCs w:val="28"/>
        </w:rPr>
        <w:t xml:space="preserve"> тыс. рублей. При анализе структуры наложенных административных штрафов установлено, что по результатам рассмотрения административных дел наложен</w:t>
      </w:r>
      <w:r w:rsidR="007C0D03">
        <w:rPr>
          <w:rFonts w:ascii="Times New Roman" w:hAnsi="Times New Roman" w:cs="Times New Roman"/>
          <w:sz w:val="28"/>
          <w:szCs w:val="28"/>
        </w:rPr>
        <w:t>о</w:t>
      </w:r>
      <w:r w:rsidR="000238F4" w:rsidRPr="000238F4">
        <w:rPr>
          <w:rFonts w:ascii="Times New Roman" w:hAnsi="Times New Roman" w:cs="Times New Roman"/>
          <w:sz w:val="28"/>
          <w:szCs w:val="28"/>
        </w:rPr>
        <w:t xml:space="preserve"> </w:t>
      </w:r>
      <w:r w:rsidR="007C0D03">
        <w:rPr>
          <w:rFonts w:ascii="Times New Roman" w:hAnsi="Times New Roman" w:cs="Times New Roman"/>
          <w:sz w:val="28"/>
          <w:szCs w:val="28"/>
        </w:rPr>
        <w:t>100</w:t>
      </w:r>
      <w:r w:rsidR="000238F4" w:rsidRPr="000238F4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 w:rsidR="007C0D03">
        <w:rPr>
          <w:rFonts w:ascii="Times New Roman" w:hAnsi="Times New Roman" w:cs="Times New Roman"/>
          <w:sz w:val="28"/>
          <w:szCs w:val="28"/>
        </w:rPr>
        <w:t>х</w:t>
      </w:r>
      <w:r w:rsidR="000238F4" w:rsidRPr="000238F4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7C0D03">
        <w:rPr>
          <w:rFonts w:ascii="Times New Roman" w:hAnsi="Times New Roman" w:cs="Times New Roman"/>
          <w:sz w:val="28"/>
          <w:szCs w:val="28"/>
        </w:rPr>
        <w:t>ов</w:t>
      </w:r>
      <w:r w:rsidR="000238F4" w:rsidRPr="000238F4">
        <w:rPr>
          <w:rFonts w:ascii="Times New Roman" w:hAnsi="Times New Roman" w:cs="Times New Roman"/>
          <w:sz w:val="28"/>
          <w:szCs w:val="28"/>
        </w:rPr>
        <w:t xml:space="preserve"> на должностных лиц, на юридических лиц - 2</w:t>
      </w:r>
      <w:r w:rsidR="007C0D03">
        <w:rPr>
          <w:rFonts w:ascii="Times New Roman" w:hAnsi="Times New Roman" w:cs="Times New Roman"/>
          <w:sz w:val="28"/>
          <w:szCs w:val="28"/>
        </w:rPr>
        <w:t>2</w:t>
      </w:r>
      <w:r w:rsidR="000238F4" w:rsidRPr="000238F4">
        <w:rPr>
          <w:rFonts w:ascii="Times New Roman" w:hAnsi="Times New Roman" w:cs="Times New Roman"/>
          <w:sz w:val="28"/>
          <w:szCs w:val="28"/>
        </w:rPr>
        <w:t xml:space="preserve"> административных штрафа, на индивидуальных предпринимателей - </w:t>
      </w:r>
      <w:r w:rsidR="007C0D03">
        <w:rPr>
          <w:rFonts w:ascii="Times New Roman" w:hAnsi="Times New Roman" w:cs="Times New Roman"/>
          <w:sz w:val="28"/>
          <w:szCs w:val="28"/>
        </w:rPr>
        <w:t>6</w:t>
      </w:r>
      <w:r w:rsidR="000238F4" w:rsidRPr="000238F4">
        <w:rPr>
          <w:rFonts w:ascii="Times New Roman" w:hAnsi="Times New Roman" w:cs="Times New Roman"/>
          <w:sz w:val="28"/>
          <w:szCs w:val="28"/>
        </w:rPr>
        <w:t xml:space="preserve">0 административных штрафов, на граждан - </w:t>
      </w:r>
      <w:r w:rsidR="007C0D03">
        <w:rPr>
          <w:rFonts w:ascii="Times New Roman" w:hAnsi="Times New Roman" w:cs="Times New Roman"/>
          <w:sz w:val="28"/>
          <w:szCs w:val="28"/>
        </w:rPr>
        <w:t>3</w:t>
      </w:r>
      <w:r w:rsidR="006D5F04">
        <w:rPr>
          <w:rFonts w:ascii="Times New Roman" w:hAnsi="Times New Roman" w:cs="Times New Roman"/>
          <w:sz w:val="28"/>
          <w:szCs w:val="28"/>
        </w:rPr>
        <w:t>37</w:t>
      </w:r>
      <w:r w:rsidR="000238F4" w:rsidRPr="000238F4">
        <w:rPr>
          <w:rFonts w:ascii="Times New Roman" w:hAnsi="Times New Roman" w:cs="Times New Roman"/>
          <w:sz w:val="28"/>
          <w:szCs w:val="28"/>
        </w:rPr>
        <w:t xml:space="preserve"> административных штраф</w:t>
      </w:r>
      <w:r w:rsidR="007C0D03">
        <w:rPr>
          <w:rFonts w:ascii="Times New Roman" w:hAnsi="Times New Roman" w:cs="Times New Roman"/>
          <w:sz w:val="28"/>
          <w:szCs w:val="28"/>
        </w:rPr>
        <w:t>а</w:t>
      </w:r>
      <w:r w:rsidR="000238F4" w:rsidRPr="000238F4">
        <w:rPr>
          <w:rFonts w:ascii="Times New Roman" w:hAnsi="Times New Roman" w:cs="Times New Roman"/>
          <w:sz w:val="28"/>
          <w:szCs w:val="28"/>
        </w:rPr>
        <w:t>.</w:t>
      </w:r>
    </w:p>
    <w:p w:rsid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 xml:space="preserve">Наибольшая доля административных штрафов в </w:t>
      </w:r>
      <w:r w:rsidR="006D5F04">
        <w:rPr>
          <w:rFonts w:ascii="Times New Roman" w:hAnsi="Times New Roman" w:cs="Times New Roman"/>
          <w:sz w:val="28"/>
          <w:szCs w:val="28"/>
        </w:rPr>
        <w:t xml:space="preserve">1 полугодии </w:t>
      </w:r>
      <w:r w:rsidRPr="000238F4">
        <w:rPr>
          <w:rFonts w:ascii="Times New Roman" w:hAnsi="Times New Roman" w:cs="Times New Roman"/>
          <w:sz w:val="28"/>
          <w:szCs w:val="28"/>
        </w:rPr>
        <w:t>201</w:t>
      </w:r>
      <w:r w:rsidR="006D5F04">
        <w:rPr>
          <w:rFonts w:ascii="Times New Roman" w:hAnsi="Times New Roman" w:cs="Times New Roman"/>
          <w:sz w:val="28"/>
          <w:szCs w:val="28"/>
        </w:rPr>
        <w:t>9</w:t>
      </w:r>
      <w:r w:rsidRPr="000238F4">
        <w:rPr>
          <w:rFonts w:ascii="Times New Roman" w:hAnsi="Times New Roman" w:cs="Times New Roman"/>
          <w:sz w:val="28"/>
          <w:szCs w:val="28"/>
        </w:rPr>
        <w:t xml:space="preserve"> год</w:t>
      </w:r>
      <w:r w:rsidR="006D5F04">
        <w:rPr>
          <w:rFonts w:ascii="Times New Roman" w:hAnsi="Times New Roman" w:cs="Times New Roman"/>
          <w:sz w:val="28"/>
          <w:szCs w:val="28"/>
        </w:rPr>
        <w:t>а</w:t>
      </w:r>
      <w:r w:rsidRPr="000238F4">
        <w:rPr>
          <w:rFonts w:ascii="Times New Roman" w:hAnsi="Times New Roman" w:cs="Times New Roman"/>
          <w:sz w:val="28"/>
          <w:szCs w:val="28"/>
        </w:rPr>
        <w:t xml:space="preserve"> назначена за административные правонарушения, ответственность за которые предусмотрена ч. 1 ст. 10.8 КоАП РФ и составляет </w:t>
      </w:r>
      <w:r w:rsidR="006D5F04">
        <w:rPr>
          <w:rFonts w:ascii="Times New Roman" w:hAnsi="Times New Roman" w:cs="Times New Roman"/>
          <w:sz w:val="28"/>
          <w:szCs w:val="28"/>
        </w:rPr>
        <w:t>247</w:t>
      </w:r>
      <w:r w:rsidRPr="000238F4">
        <w:rPr>
          <w:rFonts w:ascii="Times New Roman" w:hAnsi="Times New Roman" w:cs="Times New Roman"/>
          <w:sz w:val="28"/>
          <w:szCs w:val="28"/>
        </w:rPr>
        <w:t xml:space="preserve"> административных штрафов, при этом по ч. 1 ст. 10.6 КоАП РФ вынесено </w:t>
      </w:r>
      <w:r w:rsidR="006D5F04">
        <w:rPr>
          <w:rFonts w:ascii="Times New Roman" w:hAnsi="Times New Roman" w:cs="Times New Roman"/>
          <w:sz w:val="28"/>
          <w:szCs w:val="28"/>
        </w:rPr>
        <w:t>195</w:t>
      </w:r>
      <w:r w:rsidRPr="000238F4">
        <w:rPr>
          <w:rFonts w:ascii="Times New Roman" w:hAnsi="Times New Roman" w:cs="Times New Roman"/>
          <w:sz w:val="28"/>
          <w:szCs w:val="28"/>
        </w:rPr>
        <w:t xml:space="preserve"> постановления, по ч. 2 ст. 10.8 КоАП РФ </w:t>
      </w:r>
      <w:r w:rsidR="006D5F04">
        <w:rPr>
          <w:rFonts w:ascii="Times New Roman" w:hAnsi="Times New Roman" w:cs="Times New Roman"/>
          <w:sz w:val="28"/>
          <w:szCs w:val="28"/>
        </w:rPr>
        <w:t>53</w:t>
      </w:r>
      <w:r w:rsidRPr="000238F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D5F04">
        <w:rPr>
          <w:rFonts w:ascii="Times New Roman" w:hAnsi="Times New Roman" w:cs="Times New Roman"/>
          <w:sz w:val="28"/>
          <w:szCs w:val="28"/>
        </w:rPr>
        <w:t>я</w:t>
      </w:r>
      <w:r w:rsidRPr="000238F4">
        <w:rPr>
          <w:rFonts w:ascii="Times New Roman" w:hAnsi="Times New Roman" w:cs="Times New Roman"/>
          <w:sz w:val="28"/>
          <w:szCs w:val="28"/>
        </w:rPr>
        <w:t xml:space="preserve">, по ч. 2 ст. 10.6 КоАП РФ </w:t>
      </w:r>
      <w:r w:rsidR="006D5F04">
        <w:rPr>
          <w:rFonts w:ascii="Times New Roman" w:hAnsi="Times New Roman" w:cs="Times New Roman"/>
          <w:sz w:val="28"/>
          <w:szCs w:val="28"/>
        </w:rPr>
        <w:t>18</w:t>
      </w:r>
      <w:r w:rsidRPr="000238F4">
        <w:rPr>
          <w:rFonts w:ascii="Times New Roman" w:hAnsi="Times New Roman" w:cs="Times New Roman"/>
          <w:sz w:val="28"/>
          <w:szCs w:val="28"/>
        </w:rPr>
        <w:t xml:space="preserve"> постановлений, по ч. 3 </w:t>
      </w:r>
      <w:r w:rsidR="002E546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38F4">
        <w:rPr>
          <w:rFonts w:ascii="Times New Roman" w:hAnsi="Times New Roman" w:cs="Times New Roman"/>
          <w:sz w:val="28"/>
          <w:szCs w:val="28"/>
        </w:rPr>
        <w:t xml:space="preserve">ст. 10.8 КоАП РФ </w:t>
      </w:r>
      <w:r w:rsidR="006D5F04">
        <w:rPr>
          <w:rFonts w:ascii="Times New Roman" w:hAnsi="Times New Roman" w:cs="Times New Roman"/>
          <w:sz w:val="28"/>
          <w:szCs w:val="28"/>
        </w:rPr>
        <w:t>6</w:t>
      </w:r>
      <w:r w:rsidRPr="000238F4">
        <w:rPr>
          <w:rFonts w:ascii="Times New Roman" w:hAnsi="Times New Roman" w:cs="Times New Roman"/>
          <w:sz w:val="28"/>
          <w:szCs w:val="28"/>
        </w:rPr>
        <w:t xml:space="preserve"> постановлений, по ч. 8 ст. 19.5 КоАП РФ </w:t>
      </w:r>
      <w:r w:rsidR="006D5F04">
        <w:rPr>
          <w:rFonts w:ascii="Times New Roman" w:hAnsi="Times New Roman" w:cs="Times New Roman"/>
          <w:sz w:val="28"/>
          <w:szCs w:val="28"/>
        </w:rPr>
        <w:t>4</w:t>
      </w:r>
      <w:r w:rsidRPr="000238F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D5F04">
        <w:rPr>
          <w:rFonts w:ascii="Times New Roman" w:hAnsi="Times New Roman" w:cs="Times New Roman"/>
          <w:sz w:val="28"/>
          <w:szCs w:val="28"/>
        </w:rPr>
        <w:t>я.</w:t>
      </w:r>
    </w:p>
    <w:p w:rsidR="006D5F04" w:rsidRPr="006D5F04" w:rsidRDefault="006D5F04" w:rsidP="006D5F04">
      <w:pPr>
        <w:pStyle w:val="3"/>
        <w:shd w:val="clear" w:color="auto" w:fill="auto"/>
        <w:tabs>
          <w:tab w:val="left" w:pos="11057"/>
        </w:tabs>
        <w:spacing w:line="240" w:lineRule="auto"/>
        <w:ind w:right="-10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F04">
        <w:rPr>
          <w:rFonts w:ascii="Times New Roman" w:hAnsi="Times New Roman" w:cs="Times New Roman"/>
          <w:sz w:val="28"/>
          <w:szCs w:val="28"/>
        </w:rPr>
        <w:t xml:space="preserve">В суды на рассмотрение было направлено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5F04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D5F04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5F04">
        <w:rPr>
          <w:rFonts w:ascii="Times New Roman" w:hAnsi="Times New Roman" w:cs="Times New Roman"/>
          <w:sz w:val="28"/>
          <w:szCs w:val="28"/>
        </w:rPr>
        <w:t>. На сегодняшний день все административные дела рассмотрены в установленном порядке.</w:t>
      </w:r>
    </w:p>
    <w:p w:rsidR="000238F4" w:rsidRPr="000238F4" w:rsidRDefault="000238F4" w:rsidP="006D5F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lastRenderedPageBreak/>
        <w:t xml:space="preserve">Инспекторами управления для принудительного взыскания в службы судебных приставов направлено </w:t>
      </w:r>
      <w:r w:rsidR="006D5F04">
        <w:rPr>
          <w:rFonts w:ascii="Times New Roman" w:hAnsi="Times New Roman" w:cs="Times New Roman"/>
          <w:sz w:val="28"/>
          <w:szCs w:val="28"/>
        </w:rPr>
        <w:t>29</w:t>
      </w:r>
      <w:r w:rsidRPr="000238F4">
        <w:rPr>
          <w:rFonts w:ascii="Times New Roman" w:hAnsi="Times New Roman" w:cs="Times New Roman"/>
          <w:sz w:val="28"/>
          <w:szCs w:val="28"/>
        </w:rPr>
        <w:t xml:space="preserve"> административных дел на сумму </w:t>
      </w:r>
      <w:r w:rsidR="006D5F04">
        <w:rPr>
          <w:rFonts w:ascii="Times New Roman" w:hAnsi="Times New Roman" w:cs="Times New Roman"/>
          <w:sz w:val="28"/>
          <w:szCs w:val="28"/>
        </w:rPr>
        <w:t>176</w:t>
      </w:r>
      <w:r w:rsidRPr="000238F4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 xml:space="preserve">Общая сумма наложенных административных штрафов </w:t>
      </w:r>
      <w:bookmarkStart w:id="0" w:name="_Hlk14360984"/>
      <w:r w:rsidR="006D5F04">
        <w:rPr>
          <w:rFonts w:ascii="Times New Roman" w:hAnsi="Times New Roman" w:cs="Times New Roman"/>
          <w:sz w:val="28"/>
          <w:szCs w:val="28"/>
        </w:rPr>
        <w:t xml:space="preserve">в 1 полугодии </w:t>
      </w:r>
      <w:r w:rsidR="006D5F04" w:rsidRPr="000238F4">
        <w:rPr>
          <w:rFonts w:ascii="Times New Roman" w:hAnsi="Times New Roman" w:cs="Times New Roman"/>
          <w:sz w:val="28"/>
          <w:szCs w:val="28"/>
        </w:rPr>
        <w:t>201</w:t>
      </w:r>
      <w:r w:rsidR="006D5F04">
        <w:rPr>
          <w:rFonts w:ascii="Times New Roman" w:hAnsi="Times New Roman" w:cs="Times New Roman"/>
          <w:sz w:val="28"/>
          <w:szCs w:val="28"/>
        </w:rPr>
        <w:t>9</w:t>
      </w:r>
      <w:r w:rsidR="006D5F04" w:rsidRPr="000238F4">
        <w:rPr>
          <w:rFonts w:ascii="Times New Roman" w:hAnsi="Times New Roman" w:cs="Times New Roman"/>
          <w:sz w:val="28"/>
          <w:szCs w:val="28"/>
        </w:rPr>
        <w:t xml:space="preserve"> год</w:t>
      </w:r>
      <w:r w:rsidR="006D5F04">
        <w:rPr>
          <w:rFonts w:ascii="Times New Roman" w:hAnsi="Times New Roman" w:cs="Times New Roman"/>
          <w:sz w:val="28"/>
          <w:szCs w:val="28"/>
        </w:rPr>
        <w:t>а</w:t>
      </w:r>
      <w:r w:rsidR="006D5F04" w:rsidRPr="000238F4">
        <w:rPr>
          <w:rFonts w:ascii="Times New Roman" w:hAnsi="Times New Roman" w:cs="Times New Roman"/>
          <w:sz w:val="28"/>
          <w:szCs w:val="28"/>
        </w:rPr>
        <w:t xml:space="preserve"> </w:t>
      </w:r>
      <w:r w:rsidR="006D5F04">
        <w:rPr>
          <w:rFonts w:ascii="Times New Roman" w:hAnsi="Times New Roman" w:cs="Times New Roman"/>
          <w:sz w:val="28"/>
          <w:szCs w:val="28"/>
        </w:rPr>
        <w:t>составил</w:t>
      </w:r>
      <w:bookmarkEnd w:id="0"/>
      <w:r w:rsidRPr="000238F4">
        <w:rPr>
          <w:rFonts w:ascii="Times New Roman" w:hAnsi="Times New Roman" w:cs="Times New Roman"/>
          <w:sz w:val="28"/>
          <w:szCs w:val="28"/>
        </w:rPr>
        <w:t xml:space="preserve"> </w:t>
      </w:r>
      <w:r w:rsidR="006D5F04">
        <w:rPr>
          <w:rFonts w:ascii="Times New Roman" w:hAnsi="Times New Roman" w:cs="Times New Roman"/>
          <w:sz w:val="28"/>
          <w:szCs w:val="28"/>
        </w:rPr>
        <w:t>1416</w:t>
      </w:r>
      <w:r w:rsidRPr="000238F4">
        <w:rPr>
          <w:rFonts w:ascii="Times New Roman" w:hAnsi="Times New Roman" w:cs="Times New Roman"/>
          <w:sz w:val="28"/>
          <w:szCs w:val="28"/>
        </w:rPr>
        <w:t xml:space="preserve"> тыс. рублей. Общая сумма взысканных административных штрафов </w:t>
      </w:r>
      <w:r w:rsidR="006D5F04">
        <w:rPr>
          <w:rFonts w:ascii="Times New Roman" w:hAnsi="Times New Roman" w:cs="Times New Roman"/>
          <w:sz w:val="28"/>
          <w:szCs w:val="28"/>
        </w:rPr>
        <w:t xml:space="preserve">в 1 полугодии </w:t>
      </w:r>
      <w:r w:rsidR="006D5F04" w:rsidRPr="000238F4">
        <w:rPr>
          <w:rFonts w:ascii="Times New Roman" w:hAnsi="Times New Roman" w:cs="Times New Roman"/>
          <w:sz w:val="28"/>
          <w:szCs w:val="28"/>
        </w:rPr>
        <w:t>201</w:t>
      </w:r>
      <w:r w:rsidR="006D5F04">
        <w:rPr>
          <w:rFonts w:ascii="Times New Roman" w:hAnsi="Times New Roman" w:cs="Times New Roman"/>
          <w:sz w:val="28"/>
          <w:szCs w:val="28"/>
        </w:rPr>
        <w:t>9</w:t>
      </w:r>
      <w:r w:rsidR="006D5F04" w:rsidRPr="000238F4">
        <w:rPr>
          <w:rFonts w:ascii="Times New Roman" w:hAnsi="Times New Roman" w:cs="Times New Roman"/>
          <w:sz w:val="28"/>
          <w:szCs w:val="28"/>
        </w:rPr>
        <w:t xml:space="preserve"> год</w:t>
      </w:r>
      <w:r w:rsidR="006D5F04">
        <w:rPr>
          <w:rFonts w:ascii="Times New Roman" w:hAnsi="Times New Roman" w:cs="Times New Roman"/>
          <w:sz w:val="28"/>
          <w:szCs w:val="28"/>
        </w:rPr>
        <w:t>а</w:t>
      </w:r>
      <w:r w:rsidR="006D5F04" w:rsidRPr="000238F4">
        <w:rPr>
          <w:rFonts w:ascii="Times New Roman" w:hAnsi="Times New Roman" w:cs="Times New Roman"/>
          <w:sz w:val="28"/>
          <w:szCs w:val="28"/>
        </w:rPr>
        <w:t xml:space="preserve"> </w:t>
      </w:r>
      <w:r w:rsidR="006D5F04">
        <w:rPr>
          <w:rFonts w:ascii="Times New Roman" w:hAnsi="Times New Roman" w:cs="Times New Roman"/>
          <w:sz w:val="28"/>
          <w:szCs w:val="28"/>
        </w:rPr>
        <w:t>составила</w:t>
      </w:r>
      <w:r w:rsidRPr="000238F4">
        <w:rPr>
          <w:rFonts w:ascii="Times New Roman" w:hAnsi="Times New Roman" w:cs="Times New Roman"/>
          <w:sz w:val="28"/>
          <w:szCs w:val="28"/>
        </w:rPr>
        <w:t xml:space="preserve"> </w:t>
      </w:r>
      <w:r w:rsidR="0093213C">
        <w:rPr>
          <w:rFonts w:ascii="Times New Roman" w:hAnsi="Times New Roman" w:cs="Times New Roman"/>
          <w:sz w:val="28"/>
          <w:szCs w:val="28"/>
        </w:rPr>
        <w:t>967</w:t>
      </w:r>
      <w:r w:rsidRPr="000238F4">
        <w:rPr>
          <w:rFonts w:ascii="Times New Roman" w:hAnsi="Times New Roman" w:cs="Times New Roman"/>
          <w:sz w:val="28"/>
          <w:szCs w:val="28"/>
        </w:rPr>
        <w:t>,</w:t>
      </w:r>
      <w:r w:rsidR="0093213C">
        <w:rPr>
          <w:rFonts w:ascii="Times New Roman" w:hAnsi="Times New Roman" w:cs="Times New Roman"/>
          <w:sz w:val="28"/>
          <w:szCs w:val="28"/>
        </w:rPr>
        <w:t>1</w:t>
      </w:r>
      <w:r w:rsidRPr="000238F4">
        <w:rPr>
          <w:rFonts w:ascii="Times New Roman" w:hAnsi="Times New Roman" w:cs="Times New Roman"/>
          <w:sz w:val="28"/>
          <w:szCs w:val="28"/>
        </w:rPr>
        <w:t xml:space="preserve"> тыс. рублей. Таким образом, процент </w:t>
      </w:r>
      <w:proofErr w:type="spellStart"/>
      <w:r w:rsidRPr="000238F4">
        <w:rPr>
          <w:rFonts w:ascii="Times New Roman" w:hAnsi="Times New Roman" w:cs="Times New Roman"/>
          <w:sz w:val="28"/>
          <w:szCs w:val="28"/>
        </w:rPr>
        <w:t>взыскиваемости</w:t>
      </w:r>
      <w:proofErr w:type="spellEnd"/>
      <w:r w:rsidRPr="000238F4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93213C">
        <w:rPr>
          <w:rFonts w:ascii="Times New Roman" w:hAnsi="Times New Roman" w:cs="Times New Roman"/>
          <w:sz w:val="28"/>
          <w:szCs w:val="28"/>
        </w:rPr>
        <w:t>68,3</w:t>
      </w:r>
      <w:r w:rsidRPr="000238F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 xml:space="preserve">В целях недопущения ввоза на территорию области некачественного и </w:t>
      </w:r>
      <w:r w:rsidR="0093213C" w:rsidRPr="000238F4">
        <w:rPr>
          <w:rFonts w:ascii="Times New Roman" w:hAnsi="Times New Roman" w:cs="Times New Roman"/>
          <w:sz w:val="28"/>
          <w:szCs w:val="28"/>
        </w:rPr>
        <w:t>опасного продовольственного сырья,</w:t>
      </w:r>
      <w:r w:rsidRPr="000238F4">
        <w:rPr>
          <w:rFonts w:ascii="Times New Roman" w:hAnsi="Times New Roman" w:cs="Times New Roman"/>
          <w:sz w:val="28"/>
          <w:szCs w:val="28"/>
        </w:rPr>
        <w:t xml:space="preserve"> и пищевых продуктов, опасных для жизни и здоровья, живых животных управлением и ГИБДД УМВД России по Брянской области проводятся совместные рейды. За 201</w:t>
      </w:r>
      <w:r w:rsidR="0093213C">
        <w:rPr>
          <w:rFonts w:ascii="Times New Roman" w:hAnsi="Times New Roman" w:cs="Times New Roman"/>
          <w:sz w:val="28"/>
          <w:szCs w:val="28"/>
        </w:rPr>
        <w:t>9</w:t>
      </w:r>
      <w:r w:rsidRPr="000238F4"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 w:rsidR="00D77592">
        <w:rPr>
          <w:rFonts w:ascii="Times New Roman" w:hAnsi="Times New Roman" w:cs="Times New Roman"/>
          <w:sz w:val="28"/>
          <w:szCs w:val="28"/>
        </w:rPr>
        <w:t>426</w:t>
      </w:r>
      <w:r w:rsidRPr="000238F4">
        <w:rPr>
          <w:rFonts w:ascii="Times New Roman" w:hAnsi="Times New Roman" w:cs="Times New Roman"/>
          <w:sz w:val="28"/>
          <w:szCs w:val="28"/>
        </w:rPr>
        <w:t xml:space="preserve"> совместных проверок автотранспорта на автодорогах Брянской области, в ходе которых выявлено </w:t>
      </w:r>
      <w:r w:rsidR="00D77592">
        <w:rPr>
          <w:rFonts w:ascii="Times New Roman" w:hAnsi="Times New Roman" w:cs="Times New Roman"/>
          <w:sz w:val="28"/>
          <w:szCs w:val="28"/>
        </w:rPr>
        <w:t>60</w:t>
      </w:r>
      <w:r w:rsidRPr="000238F4">
        <w:rPr>
          <w:rFonts w:ascii="Times New Roman" w:hAnsi="Times New Roman" w:cs="Times New Roman"/>
          <w:sz w:val="28"/>
          <w:szCs w:val="28"/>
        </w:rPr>
        <w:t xml:space="preserve"> лиц, допустивш</w:t>
      </w:r>
      <w:r w:rsidR="00D77592">
        <w:rPr>
          <w:rFonts w:ascii="Times New Roman" w:hAnsi="Times New Roman" w:cs="Times New Roman"/>
          <w:sz w:val="28"/>
          <w:szCs w:val="28"/>
        </w:rPr>
        <w:t>их</w:t>
      </w:r>
      <w:r w:rsidRPr="000238F4">
        <w:rPr>
          <w:rFonts w:ascii="Times New Roman" w:hAnsi="Times New Roman" w:cs="Times New Roman"/>
          <w:sz w:val="28"/>
          <w:szCs w:val="28"/>
        </w:rPr>
        <w:t xml:space="preserve"> нарушения ветеринарно-санитарных правил. Виновные привлечены к административной ответственности на сумму </w:t>
      </w:r>
      <w:r w:rsidR="00D77592">
        <w:rPr>
          <w:rFonts w:ascii="Times New Roman" w:hAnsi="Times New Roman" w:cs="Times New Roman"/>
          <w:sz w:val="28"/>
          <w:szCs w:val="28"/>
        </w:rPr>
        <w:t>218</w:t>
      </w:r>
      <w:r w:rsidRPr="000238F4">
        <w:rPr>
          <w:rFonts w:ascii="Times New Roman" w:hAnsi="Times New Roman" w:cs="Times New Roman"/>
          <w:sz w:val="28"/>
          <w:szCs w:val="28"/>
        </w:rPr>
        <w:t xml:space="preserve">,5 тысяч рублей. Некачественное и </w:t>
      </w:r>
      <w:r w:rsidR="00AD629A" w:rsidRPr="000238F4">
        <w:rPr>
          <w:rFonts w:ascii="Times New Roman" w:hAnsi="Times New Roman" w:cs="Times New Roman"/>
          <w:sz w:val="28"/>
          <w:szCs w:val="28"/>
        </w:rPr>
        <w:t>опасное продовольственное сырье,</w:t>
      </w:r>
      <w:r w:rsidRPr="000238F4">
        <w:rPr>
          <w:rFonts w:ascii="Times New Roman" w:hAnsi="Times New Roman" w:cs="Times New Roman"/>
          <w:sz w:val="28"/>
          <w:szCs w:val="28"/>
        </w:rPr>
        <w:t xml:space="preserve"> и пищевая продукция в количестве </w:t>
      </w:r>
      <w:r w:rsidR="00D77592">
        <w:rPr>
          <w:rFonts w:ascii="Times New Roman" w:hAnsi="Times New Roman" w:cs="Times New Roman"/>
          <w:sz w:val="28"/>
          <w:szCs w:val="28"/>
        </w:rPr>
        <w:t>19</w:t>
      </w:r>
      <w:r w:rsidRPr="000238F4">
        <w:rPr>
          <w:rFonts w:ascii="Times New Roman" w:hAnsi="Times New Roman" w:cs="Times New Roman"/>
          <w:sz w:val="28"/>
          <w:szCs w:val="28"/>
        </w:rPr>
        <w:t xml:space="preserve"> тонн утилизированы, 3</w:t>
      </w:r>
      <w:r w:rsidR="00D77592">
        <w:rPr>
          <w:rFonts w:ascii="Times New Roman" w:hAnsi="Times New Roman" w:cs="Times New Roman"/>
          <w:sz w:val="28"/>
          <w:szCs w:val="28"/>
        </w:rPr>
        <w:t>95</w:t>
      </w:r>
      <w:r w:rsidRPr="000238F4">
        <w:rPr>
          <w:rFonts w:ascii="Times New Roman" w:hAnsi="Times New Roman" w:cs="Times New Roman"/>
          <w:sz w:val="28"/>
          <w:szCs w:val="28"/>
        </w:rPr>
        <w:t xml:space="preserve"> голов </w:t>
      </w:r>
      <w:r w:rsidR="00D77592">
        <w:rPr>
          <w:rFonts w:ascii="Times New Roman" w:hAnsi="Times New Roman" w:cs="Times New Roman"/>
          <w:sz w:val="28"/>
          <w:szCs w:val="28"/>
        </w:rPr>
        <w:t>крупного рогатого скота,</w:t>
      </w:r>
      <w:r w:rsidRPr="000238F4">
        <w:rPr>
          <w:rFonts w:ascii="Times New Roman" w:hAnsi="Times New Roman" w:cs="Times New Roman"/>
          <w:sz w:val="28"/>
          <w:szCs w:val="28"/>
        </w:rPr>
        <w:t xml:space="preserve"> 1</w:t>
      </w:r>
      <w:r w:rsidR="00D77592">
        <w:rPr>
          <w:rFonts w:ascii="Times New Roman" w:hAnsi="Times New Roman" w:cs="Times New Roman"/>
          <w:sz w:val="28"/>
          <w:szCs w:val="28"/>
        </w:rPr>
        <w:t>06</w:t>
      </w:r>
      <w:r w:rsidRPr="000238F4">
        <w:rPr>
          <w:rFonts w:ascii="Times New Roman" w:hAnsi="Times New Roman" w:cs="Times New Roman"/>
          <w:sz w:val="28"/>
          <w:szCs w:val="28"/>
        </w:rPr>
        <w:t xml:space="preserve"> лошадей</w:t>
      </w:r>
      <w:r w:rsidR="00D77592">
        <w:rPr>
          <w:rFonts w:ascii="Times New Roman" w:hAnsi="Times New Roman" w:cs="Times New Roman"/>
          <w:sz w:val="28"/>
          <w:szCs w:val="28"/>
        </w:rPr>
        <w:t xml:space="preserve">, 178 голов мелкого рогатого скота и </w:t>
      </w:r>
      <w:r w:rsidR="00934B36">
        <w:rPr>
          <w:rFonts w:ascii="Times New Roman" w:hAnsi="Times New Roman" w:cs="Times New Roman"/>
          <w:sz w:val="28"/>
          <w:szCs w:val="28"/>
        </w:rPr>
        <w:t>более 10 тысяч голов птицы</w:t>
      </w:r>
      <w:r w:rsidRPr="000238F4">
        <w:rPr>
          <w:rFonts w:ascii="Times New Roman" w:hAnsi="Times New Roman" w:cs="Times New Roman"/>
          <w:sz w:val="28"/>
          <w:szCs w:val="28"/>
        </w:rPr>
        <w:t xml:space="preserve"> возвращены владельцам для проведения карантинных мероприятий или выдворены на территорию РБ.</w:t>
      </w:r>
    </w:p>
    <w:p w:rsidR="00D77592" w:rsidRPr="00D77592" w:rsidRDefault="00D77592" w:rsidP="00D775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77592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Специалистами управления ежегодно проводится более 1000 рейдовых проверок мест несанкционированной торговли, по результатам которых в 201</w:t>
      </w:r>
      <w:r w:rsidR="00934B36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D775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</w:t>
      </w:r>
      <w:r w:rsidR="00934B36">
        <w:rPr>
          <w:rFonts w:ascii="Times New Roman" w:eastAsia="Calibri" w:hAnsi="Times New Roman" w:cs="Times New Roman"/>
          <w:sz w:val="28"/>
          <w:szCs w:val="28"/>
          <w:lang w:eastAsia="en-US"/>
        </w:rPr>
        <w:t>215</w:t>
      </w:r>
      <w:r w:rsidRPr="00D775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виновных лица привлечено к административной ответственности на сумму </w:t>
      </w:r>
      <w:r w:rsidR="00934B36">
        <w:rPr>
          <w:rFonts w:ascii="Times New Roman" w:eastAsia="Calibri" w:hAnsi="Times New Roman" w:cs="Times New Roman"/>
          <w:sz w:val="28"/>
          <w:szCs w:val="28"/>
          <w:lang w:eastAsia="en-US"/>
        </w:rPr>
        <w:t>208</w:t>
      </w:r>
      <w:r w:rsidRPr="00D775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из них граждан Белоруссии </w:t>
      </w:r>
      <w:r w:rsidR="00934B36">
        <w:rPr>
          <w:rFonts w:ascii="Times New Roman" w:eastAsia="Calibri" w:hAnsi="Times New Roman" w:cs="Times New Roman"/>
          <w:sz w:val="28"/>
          <w:szCs w:val="28"/>
          <w:lang w:eastAsia="en-US"/>
        </w:rPr>
        <w:t>72</w:t>
      </w:r>
      <w:r w:rsidRPr="00D775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</w:t>
      </w:r>
      <w:r w:rsidR="00934B3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D775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Не допущено в реализацию </w:t>
      </w:r>
      <w:r w:rsidR="00934B36">
        <w:rPr>
          <w:rFonts w:ascii="Times New Roman" w:eastAsia="Calibri" w:hAnsi="Times New Roman" w:cs="Times New Roman"/>
          <w:sz w:val="28"/>
          <w:szCs w:val="28"/>
          <w:lang w:eastAsia="en-US"/>
        </w:rPr>
        <w:t>476</w:t>
      </w:r>
      <w:r w:rsidRPr="00D775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34B36">
        <w:rPr>
          <w:rFonts w:ascii="Times New Roman" w:eastAsia="Calibri" w:hAnsi="Times New Roman" w:cs="Times New Roman"/>
          <w:sz w:val="28"/>
          <w:szCs w:val="28"/>
          <w:lang w:eastAsia="en-US"/>
        </w:rPr>
        <w:t>кг</w:t>
      </w:r>
      <w:r w:rsidRPr="00D775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животноводческой продукции.</w:t>
      </w:r>
    </w:p>
    <w:p w:rsid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>Проведенный анализ правоприменительной практики показал, что к наиболее часто выявляемым (типовым) нарушениям обязательных требований ветеринарного законодательства относятся следующие.</w:t>
      </w:r>
    </w:p>
    <w:p w:rsidR="000238F4" w:rsidRP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>Нарушения, образующие состав ч. 1 ст. 10.6 «Нарушение правил карантина животных или других ветеринарно-санитарных правил, за исключением случаев, предусмотренных частью 2 настоящей статьи» КоАП РФ.</w:t>
      </w:r>
    </w:p>
    <w:p w:rsid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>При проведении плановых проверок, хозяйствующих субъектов, занимающихся содержанием и разведением крупного рогатого скота, птицы устанавливаются факты отсутствия ограждений</w:t>
      </w:r>
      <w:r w:rsidR="00934B36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0238F4">
        <w:rPr>
          <w:rFonts w:ascii="Times New Roman" w:hAnsi="Times New Roman" w:cs="Times New Roman"/>
          <w:sz w:val="28"/>
          <w:szCs w:val="28"/>
        </w:rPr>
        <w:t xml:space="preserve">, </w:t>
      </w:r>
      <w:r w:rsidR="00934B36" w:rsidRPr="00934B36">
        <w:rPr>
          <w:rFonts w:ascii="Times New Roman" w:hAnsi="Times New Roman" w:cs="Times New Roman"/>
          <w:sz w:val="28"/>
          <w:szCs w:val="28"/>
        </w:rPr>
        <w:t>отсутствие при въезде на её территорию условий для дезинфекции ходовой части въезжающего автотранспорта</w:t>
      </w:r>
      <w:r w:rsidRPr="000238F4">
        <w:rPr>
          <w:rFonts w:ascii="Times New Roman" w:hAnsi="Times New Roman" w:cs="Times New Roman"/>
          <w:sz w:val="28"/>
          <w:szCs w:val="28"/>
        </w:rPr>
        <w:t xml:space="preserve">, санитарных пропускников, отсутствие оборудованных </w:t>
      </w:r>
      <w:r w:rsidR="00803F53">
        <w:rPr>
          <w:rFonts w:ascii="Times New Roman" w:hAnsi="Times New Roman" w:cs="Times New Roman"/>
          <w:sz w:val="28"/>
          <w:szCs w:val="28"/>
        </w:rPr>
        <w:t>у</w:t>
      </w:r>
      <w:r w:rsidR="00934B36" w:rsidRPr="00934B36">
        <w:rPr>
          <w:rFonts w:ascii="Times New Roman" w:hAnsi="Times New Roman" w:cs="Times New Roman"/>
          <w:sz w:val="28"/>
          <w:szCs w:val="28"/>
        </w:rPr>
        <w:t>словий для сбора и обеззараживания навоза</w:t>
      </w:r>
      <w:r w:rsidR="00934B36">
        <w:rPr>
          <w:rFonts w:ascii="Times New Roman" w:hAnsi="Times New Roman" w:cs="Times New Roman"/>
          <w:sz w:val="28"/>
          <w:szCs w:val="28"/>
        </w:rPr>
        <w:t xml:space="preserve">, </w:t>
      </w:r>
      <w:r w:rsidR="00934B36" w:rsidRPr="00934B36">
        <w:rPr>
          <w:rFonts w:ascii="Times New Roman" w:hAnsi="Times New Roman" w:cs="Times New Roman"/>
          <w:sz w:val="28"/>
          <w:szCs w:val="28"/>
        </w:rPr>
        <w:t>неудовлетворительное состояние территории и животноводческих помещений</w:t>
      </w:r>
      <w:r w:rsidR="00934B36">
        <w:rPr>
          <w:rFonts w:ascii="Times New Roman" w:hAnsi="Times New Roman" w:cs="Times New Roman"/>
          <w:sz w:val="28"/>
          <w:szCs w:val="28"/>
        </w:rPr>
        <w:t xml:space="preserve">, </w:t>
      </w:r>
      <w:r w:rsidR="00934B36" w:rsidRPr="00934B36">
        <w:rPr>
          <w:rFonts w:ascii="Times New Roman" w:hAnsi="Times New Roman" w:cs="Times New Roman"/>
          <w:sz w:val="28"/>
          <w:szCs w:val="28"/>
        </w:rPr>
        <w:t>несоблюдение плана противоэпизоотических мероприятий</w:t>
      </w:r>
      <w:r w:rsidRPr="000238F4">
        <w:rPr>
          <w:rFonts w:ascii="Times New Roman" w:hAnsi="Times New Roman" w:cs="Times New Roman"/>
          <w:sz w:val="28"/>
          <w:szCs w:val="28"/>
        </w:rPr>
        <w:t>.</w:t>
      </w:r>
    </w:p>
    <w:p w:rsid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 xml:space="preserve">При проведении контрольных мероприятий в личных подсобных хозяйствах граждан, занимающихся содержанием и разведением крупного рогатого скота, птицы устанавливаются факты отсутствия дезинфекционных ковриков при входе в помещение, где содержаться животные и птицы, отсутствие условий для обеззараживания навоза, помета, не проведение обязательных карантинных </w:t>
      </w:r>
      <w:r w:rsidRPr="000238F4">
        <w:rPr>
          <w:rFonts w:ascii="Times New Roman" w:hAnsi="Times New Roman" w:cs="Times New Roman"/>
          <w:sz w:val="28"/>
          <w:szCs w:val="28"/>
        </w:rPr>
        <w:lastRenderedPageBreak/>
        <w:t>мероприятий, а также ежегодных профилактических-диагностических исследований.</w:t>
      </w:r>
    </w:p>
    <w:p w:rsid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>В местах несанкционированной торговли животными и птицей устанавливаются факты отсутствия ветеринарных сопроводительных документов и информации о проведенных карантинных мероприятиях на реализуемых животных и птицу.</w:t>
      </w:r>
    </w:p>
    <w:p w:rsidR="00934B36" w:rsidRPr="000238F4" w:rsidRDefault="008F5E66" w:rsidP="008F5E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Pr="008F5E66">
        <w:rPr>
          <w:rFonts w:ascii="Times New Roman" w:hAnsi="Times New Roman" w:cs="Times New Roman"/>
          <w:sz w:val="28"/>
          <w:szCs w:val="28"/>
        </w:rPr>
        <w:t xml:space="preserve"> мониторинга работы уполномоченных лиц и индивидуальных предпринимателей, являющихся участниками оборота подконтрольных товаров по оформлению электронных ветеринарных сопроводительных документов</w:t>
      </w:r>
      <w:r>
        <w:rPr>
          <w:rFonts w:ascii="Times New Roman" w:hAnsi="Times New Roman" w:cs="Times New Roman"/>
          <w:sz w:val="28"/>
          <w:szCs w:val="28"/>
        </w:rPr>
        <w:t>, во всех структурных подразделениях управления созданы группы по мониторингу, в результате данной работы управлением в целях недопущения в дальнейшем выявленных нарушений выдано 7 предостережений, направлено более 900 писем, привлечено к административной ответственности 37 должностных лиц и индивидуальных предпринимателей.</w:t>
      </w:r>
    </w:p>
    <w:p w:rsid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>Нарушения, образующие состав ч. 1 ст. 10.8 «Нарушение ветеринарно - санитарных правил перевозки, перегона или убоя животных либо правил заготовки, переработки, хранения или реализации продуктов животноводства, за исключением случаев, предусмотренных частями 2 и 3 настоящей статьи» КоАП РФ.</w:t>
      </w:r>
    </w:p>
    <w:p w:rsid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>При проведении плановых проверок, административных расследований хозяйствующих субъектов, занимающихся оптовой и розничной торговлей продукции и сырья животного происхождения, предприятий общественного питания, образовательных и лечебных учреждений, занимающийся организацией питания дошкольников, обучающихся лиц и пациентов, устанавливаются факты хранения и реализации обезличенных продуктов, продуктов с истекшим сроком годности (хранения), несоблюдение условий хранения (реализации) сырья и продукции животного происхождения, отсутствие ветеринарных сопроводительных документов на продукцию и сырье животного происхождения.</w:t>
      </w:r>
    </w:p>
    <w:p w:rsid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на продовольственных ярмарках, в местах несанкционированной торговли продукцией и сырьем животного происхождения, устанавливаются факты реализации обезличенных продуктов, отсутствие ветеринарных сопроводительных документов на продукцию и сырье животного происхождения.</w:t>
      </w:r>
    </w:p>
    <w:p w:rsidR="000238F4" w:rsidRP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>Нарушения, образующие состав ч. 8 ст. 19.5 «Невыполнение в установленный срок законных требований лиц, уполномоченных на осуществление федерального государственного надзора, регионального государственного ветеринарного надзора, об устранении нарушений ветеринарно-санитарных требований и правил, ветеринарных правил» КоАП РФ.</w:t>
      </w:r>
    </w:p>
    <w:p w:rsidR="000238F4" w:rsidRP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 xml:space="preserve">При проведении внеплановых проверок хозяйствующих субъектов, занимающихся содержанием и </w:t>
      </w:r>
      <w:r w:rsidR="00934B36" w:rsidRPr="000238F4">
        <w:rPr>
          <w:rFonts w:ascii="Times New Roman" w:hAnsi="Times New Roman" w:cs="Times New Roman"/>
          <w:sz w:val="28"/>
          <w:szCs w:val="28"/>
        </w:rPr>
        <w:t>разведением скота,</w:t>
      </w:r>
      <w:r w:rsidRPr="000238F4">
        <w:rPr>
          <w:rFonts w:ascii="Times New Roman" w:hAnsi="Times New Roman" w:cs="Times New Roman"/>
          <w:sz w:val="28"/>
          <w:szCs w:val="28"/>
        </w:rPr>
        <w:t xml:space="preserve"> устанавливаются факты неисполнения предписаний - не принятие мер по оборудованию площадок для </w:t>
      </w:r>
      <w:proofErr w:type="spellStart"/>
      <w:r w:rsidRPr="000238F4">
        <w:rPr>
          <w:rFonts w:ascii="Times New Roman" w:hAnsi="Times New Roman" w:cs="Times New Roman"/>
          <w:sz w:val="28"/>
          <w:szCs w:val="28"/>
        </w:rPr>
        <w:t>карантинирования</w:t>
      </w:r>
      <w:proofErr w:type="spellEnd"/>
      <w:r w:rsidRPr="000238F4">
        <w:rPr>
          <w:rFonts w:ascii="Times New Roman" w:hAnsi="Times New Roman" w:cs="Times New Roman"/>
          <w:sz w:val="28"/>
          <w:szCs w:val="28"/>
        </w:rPr>
        <w:t xml:space="preserve"> навоза и навозохранилищ, отсутствие ограждения. Для предприятий розничной торговли – реализация животноводческой продукции без ветеринарных сопроводительных документов.</w:t>
      </w:r>
    </w:p>
    <w:p w:rsidR="00E65C3C" w:rsidRPr="00934B36" w:rsidRDefault="00E65C3C" w:rsidP="00E65C3C">
      <w:pPr>
        <w:pStyle w:val="3"/>
        <w:shd w:val="clear" w:color="auto" w:fill="auto"/>
        <w:tabs>
          <w:tab w:val="left" w:pos="11057"/>
        </w:tabs>
        <w:spacing w:line="240" w:lineRule="auto"/>
        <w:ind w:right="-10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B36">
        <w:rPr>
          <w:rFonts w:ascii="Times New Roman" w:hAnsi="Times New Roman" w:cs="Times New Roman"/>
          <w:sz w:val="28"/>
          <w:szCs w:val="28"/>
        </w:rPr>
        <w:lastRenderedPageBreak/>
        <w:t>Проведенный анализ причин типовых нарушений обязательных требований показал, что основными явля</w:t>
      </w:r>
      <w:r w:rsidR="007C0D03" w:rsidRPr="00934B36">
        <w:rPr>
          <w:rFonts w:ascii="Times New Roman" w:hAnsi="Times New Roman" w:cs="Times New Roman"/>
          <w:sz w:val="28"/>
          <w:szCs w:val="28"/>
        </w:rPr>
        <w:t>ю</w:t>
      </w:r>
      <w:r w:rsidRPr="00934B36">
        <w:rPr>
          <w:rFonts w:ascii="Times New Roman" w:hAnsi="Times New Roman" w:cs="Times New Roman"/>
          <w:sz w:val="28"/>
          <w:szCs w:val="28"/>
        </w:rPr>
        <w:t>тся незнание обязательных требований, низкая обеспеченность профессиональными кадрами, отсутствие достаточного финансирования.</w:t>
      </w:r>
      <w:r w:rsidR="0086708C" w:rsidRPr="00934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C3C" w:rsidRPr="00934B36" w:rsidRDefault="00E65C3C" w:rsidP="00E65C3C">
      <w:pPr>
        <w:pStyle w:val="3"/>
        <w:shd w:val="clear" w:color="auto" w:fill="auto"/>
        <w:tabs>
          <w:tab w:val="left" w:pos="11057"/>
        </w:tabs>
        <w:spacing w:line="240" w:lineRule="auto"/>
        <w:ind w:right="-10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B36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7C0D03" w:rsidRPr="00934B36">
        <w:rPr>
          <w:rFonts w:ascii="Times New Roman" w:hAnsi="Times New Roman" w:cs="Times New Roman"/>
          <w:sz w:val="28"/>
          <w:szCs w:val="28"/>
        </w:rPr>
        <w:t>у</w:t>
      </w:r>
      <w:r w:rsidRPr="00934B36">
        <w:rPr>
          <w:rFonts w:ascii="Times New Roman" w:hAnsi="Times New Roman" w:cs="Times New Roman"/>
          <w:sz w:val="28"/>
          <w:szCs w:val="28"/>
        </w:rPr>
        <w:t xml:space="preserve">правления основными целями и задачами профилактики нарушений при проведении мероприятий по государственному надзору являются: </w:t>
      </w:r>
    </w:p>
    <w:p w:rsidR="00E65C3C" w:rsidRPr="00934B36" w:rsidRDefault="00E65C3C" w:rsidP="00E65C3C">
      <w:pPr>
        <w:pStyle w:val="3"/>
        <w:shd w:val="clear" w:color="auto" w:fill="auto"/>
        <w:tabs>
          <w:tab w:val="left" w:pos="11057"/>
        </w:tabs>
        <w:spacing w:line="240" w:lineRule="auto"/>
        <w:ind w:right="-10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B36">
        <w:rPr>
          <w:rFonts w:ascii="Times New Roman" w:hAnsi="Times New Roman" w:cs="Times New Roman"/>
          <w:sz w:val="28"/>
          <w:szCs w:val="28"/>
        </w:rPr>
        <w:t xml:space="preserve">- мотивация поднадзорных объектов к добросовестному поведению; </w:t>
      </w:r>
    </w:p>
    <w:p w:rsidR="00E65C3C" w:rsidRPr="00934B36" w:rsidRDefault="00E65C3C" w:rsidP="00E65C3C">
      <w:pPr>
        <w:pStyle w:val="3"/>
        <w:shd w:val="clear" w:color="auto" w:fill="auto"/>
        <w:tabs>
          <w:tab w:val="left" w:pos="11057"/>
        </w:tabs>
        <w:spacing w:line="240" w:lineRule="auto"/>
        <w:ind w:right="-10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B36">
        <w:rPr>
          <w:rFonts w:ascii="Times New Roman" w:hAnsi="Times New Roman" w:cs="Times New Roman"/>
          <w:sz w:val="28"/>
          <w:szCs w:val="28"/>
        </w:rPr>
        <w:t>- предупреждение нарушения хозяйствующими субъектами обязательных требований ветеринарного законодательства;</w:t>
      </w:r>
    </w:p>
    <w:p w:rsidR="00E65C3C" w:rsidRPr="00934B36" w:rsidRDefault="00E65C3C" w:rsidP="00E65C3C">
      <w:pPr>
        <w:pStyle w:val="3"/>
        <w:shd w:val="clear" w:color="auto" w:fill="auto"/>
        <w:tabs>
          <w:tab w:val="left" w:pos="11057"/>
        </w:tabs>
        <w:spacing w:line="240" w:lineRule="auto"/>
        <w:ind w:right="-10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B36">
        <w:rPr>
          <w:rFonts w:ascii="Times New Roman" w:hAnsi="Times New Roman" w:cs="Times New Roman"/>
          <w:sz w:val="28"/>
          <w:szCs w:val="28"/>
        </w:rPr>
        <w:t>- повышение прозрачности системы государственного контроля (надзора);</w:t>
      </w:r>
    </w:p>
    <w:p w:rsidR="00E65C3C" w:rsidRPr="00934B36" w:rsidRDefault="00E65C3C" w:rsidP="00E65C3C">
      <w:pPr>
        <w:pStyle w:val="3"/>
        <w:shd w:val="clear" w:color="auto" w:fill="auto"/>
        <w:tabs>
          <w:tab w:val="left" w:pos="11057"/>
        </w:tabs>
        <w:spacing w:line="240" w:lineRule="auto"/>
        <w:ind w:right="-10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B36">
        <w:rPr>
          <w:rFonts w:ascii="Times New Roman" w:hAnsi="Times New Roman" w:cs="Times New Roman"/>
          <w:sz w:val="28"/>
          <w:szCs w:val="28"/>
        </w:rPr>
        <w:t>- разъяснение хозяйствующим субъектам обязательных требований;</w:t>
      </w:r>
    </w:p>
    <w:p w:rsidR="00E65C3C" w:rsidRDefault="00E65C3C" w:rsidP="00E65C3C">
      <w:pPr>
        <w:pStyle w:val="3"/>
        <w:shd w:val="clear" w:color="auto" w:fill="auto"/>
        <w:tabs>
          <w:tab w:val="left" w:pos="11057"/>
        </w:tabs>
        <w:spacing w:line="240" w:lineRule="auto"/>
        <w:ind w:right="-10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B36">
        <w:rPr>
          <w:rFonts w:ascii="Times New Roman" w:hAnsi="Times New Roman" w:cs="Times New Roman"/>
          <w:sz w:val="28"/>
          <w:szCs w:val="28"/>
        </w:rPr>
        <w:t>- выявление причин и условий способствующих нарушению обязательных требований</w:t>
      </w:r>
      <w:r w:rsidR="007C0D03" w:rsidRPr="00934B36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sectPr w:rsidR="00E65C3C" w:rsidSect="002E26A4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F46AC"/>
    <w:multiLevelType w:val="multilevel"/>
    <w:tmpl w:val="E696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15C"/>
    <w:rsid w:val="00002941"/>
    <w:rsid w:val="00017C19"/>
    <w:rsid w:val="000238F4"/>
    <w:rsid w:val="000269E1"/>
    <w:rsid w:val="000316BE"/>
    <w:rsid w:val="00036C0D"/>
    <w:rsid w:val="000440FF"/>
    <w:rsid w:val="0004454D"/>
    <w:rsid w:val="00045D9B"/>
    <w:rsid w:val="00045F25"/>
    <w:rsid w:val="0005419A"/>
    <w:rsid w:val="000555D6"/>
    <w:rsid w:val="000565F0"/>
    <w:rsid w:val="00061CB5"/>
    <w:rsid w:val="00074591"/>
    <w:rsid w:val="00075687"/>
    <w:rsid w:val="000770D4"/>
    <w:rsid w:val="000866D4"/>
    <w:rsid w:val="00093111"/>
    <w:rsid w:val="00094089"/>
    <w:rsid w:val="00097FD7"/>
    <w:rsid w:val="000A245D"/>
    <w:rsid w:val="000A51F9"/>
    <w:rsid w:val="000A73A9"/>
    <w:rsid w:val="000A7D70"/>
    <w:rsid w:val="000B3A0A"/>
    <w:rsid w:val="000C0047"/>
    <w:rsid w:val="000C2E36"/>
    <w:rsid w:val="000C5C3A"/>
    <w:rsid w:val="000D2F5B"/>
    <w:rsid w:val="000D5E69"/>
    <w:rsid w:val="000E6728"/>
    <w:rsid w:val="00113129"/>
    <w:rsid w:val="001201E2"/>
    <w:rsid w:val="001214E1"/>
    <w:rsid w:val="00125011"/>
    <w:rsid w:val="0012755A"/>
    <w:rsid w:val="00141532"/>
    <w:rsid w:val="00141AEC"/>
    <w:rsid w:val="00142B9F"/>
    <w:rsid w:val="0014519E"/>
    <w:rsid w:val="00161531"/>
    <w:rsid w:val="00164A9A"/>
    <w:rsid w:val="00181A20"/>
    <w:rsid w:val="001826E4"/>
    <w:rsid w:val="00182A67"/>
    <w:rsid w:val="0018411C"/>
    <w:rsid w:val="00184A84"/>
    <w:rsid w:val="001877AB"/>
    <w:rsid w:val="00190B89"/>
    <w:rsid w:val="00194A31"/>
    <w:rsid w:val="00195F0A"/>
    <w:rsid w:val="001A2330"/>
    <w:rsid w:val="001A2CC3"/>
    <w:rsid w:val="001A7332"/>
    <w:rsid w:val="001B1097"/>
    <w:rsid w:val="001B7C44"/>
    <w:rsid w:val="001C0D13"/>
    <w:rsid w:val="001E0052"/>
    <w:rsid w:val="001F0C45"/>
    <w:rsid w:val="001F5C24"/>
    <w:rsid w:val="00202191"/>
    <w:rsid w:val="00211928"/>
    <w:rsid w:val="00212AE3"/>
    <w:rsid w:val="00213C8A"/>
    <w:rsid w:val="00221055"/>
    <w:rsid w:val="00230B6E"/>
    <w:rsid w:val="00240551"/>
    <w:rsid w:val="002439FD"/>
    <w:rsid w:val="00245CA2"/>
    <w:rsid w:val="00253BF1"/>
    <w:rsid w:val="00254718"/>
    <w:rsid w:val="002613E8"/>
    <w:rsid w:val="00261BAA"/>
    <w:rsid w:val="00263B07"/>
    <w:rsid w:val="002701B2"/>
    <w:rsid w:val="002713A1"/>
    <w:rsid w:val="0027350A"/>
    <w:rsid w:val="002817B7"/>
    <w:rsid w:val="00283145"/>
    <w:rsid w:val="00287FAD"/>
    <w:rsid w:val="00294EDC"/>
    <w:rsid w:val="002961E8"/>
    <w:rsid w:val="002A39D8"/>
    <w:rsid w:val="002A5202"/>
    <w:rsid w:val="002A699F"/>
    <w:rsid w:val="002B0758"/>
    <w:rsid w:val="002C0014"/>
    <w:rsid w:val="002D2CA2"/>
    <w:rsid w:val="002D514E"/>
    <w:rsid w:val="002E26A4"/>
    <w:rsid w:val="002E3245"/>
    <w:rsid w:val="002E5468"/>
    <w:rsid w:val="002E5DD0"/>
    <w:rsid w:val="002E5F84"/>
    <w:rsid w:val="002E7586"/>
    <w:rsid w:val="002F02DA"/>
    <w:rsid w:val="002F5264"/>
    <w:rsid w:val="002F5746"/>
    <w:rsid w:val="002F6C69"/>
    <w:rsid w:val="002F74E3"/>
    <w:rsid w:val="0030353D"/>
    <w:rsid w:val="003056ED"/>
    <w:rsid w:val="00312A8A"/>
    <w:rsid w:val="00313A4F"/>
    <w:rsid w:val="003171BA"/>
    <w:rsid w:val="00327746"/>
    <w:rsid w:val="00330A51"/>
    <w:rsid w:val="00334C58"/>
    <w:rsid w:val="0033661D"/>
    <w:rsid w:val="0034223B"/>
    <w:rsid w:val="00343C1D"/>
    <w:rsid w:val="003445C7"/>
    <w:rsid w:val="0034532C"/>
    <w:rsid w:val="00366CDC"/>
    <w:rsid w:val="0037208B"/>
    <w:rsid w:val="003738F2"/>
    <w:rsid w:val="00380478"/>
    <w:rsid w:val="003808C7"/>
    <w:rsid w:val="00382115"/>
    <w:rsid w:val="00383510"/>
    <w:rsid w:val="00397169"/>
    <w:rsid w:val="00397525"/>
    <w:rsid w:val="003A1537"/>
    <w:rsid w:val="003A7490"/>
    <w:rsid w:val="003B38EB"/>
    <w:rsid w:val="003C2364"/>
    <w:rsid w:val="003C3559"/>
    <w:rsid w:val="003D4C54"/>
    <w:rsid w:val="003D688F"/>
    <w:rsid w:val="003D715C"/>
    <w:rsid w:val="003D7359"/>
    <w:rsid w:val="003E574C"/>
    <w:rsid w:val="003E6EEB"/>
    <w:rsid w:val="003F7837"/>
    <w:rsid w:val="004073B7"/>
    <w:rsid w:val="004365AA"/>
    <w:rsid w:val="00444851"/>
    <w:rsid w:val="00452A33"/>
    <w:rsid w:val="004557AA"/>
    <w:rsid w:val="00462F01"/>
    <w:rsid w:val="00477D49"/>
    <w:rsid w:val="00492CD8"/>
    <w:rsid w:val="004A46D0"/>
    <w:rsid w:val="004A700A"/>
    <w:rsid w:val="004B2383"/>
    <w:rsid w:val="004B607C"/>
    <w:rsid w:val="004C0274"/>
    <w:rsid w:val="004D09D1"/>
    <w:rsid w:val="004D77C0"/>
    <w:rsid w:val="004E1463"/>
    <w:rsid w:val="004E2295"/>
    <w:rsid w:val="004E356E"/>
    <w:rsid w:val="004F2656"/>
    <w:rsid w:val="004F5068"/>
    <w:rsid w:val="00500503"/>
    <w:rsid w:val="005046F9"/>
    <w:rsid w:val="005115DF"/>
    <w:rsid w:val="00523667"/>
    <w:rsid w:val="00530761"/>
    <w:rsid w:val="00535C78"/>
    <w:rsid w:val="005372CF"/>
    <w:rsid w:val="00544047"/>
    <w:rsid w:val="00546A28"/>
    <w:rsid w:val="005552A7"/>
    <w:rsid w:val="005622B4"/>
    <w:rsid w:val="00563480"/>
    <w:rsid w:val="0057131C"/>
    <w:rsid w:val="005767C2"/>
    <w:rsid w:val="00586275"/>
    <w:rsid w:val="005903A6"/>
    <w:rsid w:val="00593760"/>
    <w:rsid w:val="00595BF2"/>
    <w:rsid w:val="00595DEF"/>
    <w:rsid w:val="00595FE7"/>
    <w:rsid w:val="005A0747"/>
    <w:rsid w:val="005A1F9B"/>
    <w:rsid w:val="005B2037"/>
    <w:rsid w:val="005B2F04"/>
    <w:rsid w:val="005B386D"/>
    <w:rsid w:val="005B7660"/>
    <w:rsid w:val="005B7E2E"/>
    <w:rsid w:val="005C40AE"/>
    <w:rsid w:val="005D0509"/>
    <w:rsid w:val="005E7F0B"/>
    <w:rsid w:val="005F1BB5"/>
    <w:rsid w:val="005F211E"/>
    <w:rsid w:val="006018BC"/>
    <w:rsid w:val="00602E5D"/>
    <w:rsid w:val="00611005"/>
    <w:rsid w:val="00622753"/>
    <w:rsid w:val="006322F2"/>
    <w:rsid w:val="0063748F"/>
    <w:rsid w:val="00637A21"/>
    <w:rsid w:val="006417B1"/>
    <w:rsid w:val="00641FBC"/>
    <w:rsid w:val="00641FEF"/>
    <w:rsid w:val="00650FDE"/>
    <w:rsid w:val="0065385D"/>
    <w:rsid w:val="00657E77"/>
    <w:rsid w:val="00681035"/>
    <w:rsid w:val="00690E3B"/>
    <w:rsid w:val="00693E85"/>
    <w:rsid w:val="00695F78"/>
    <w:rsid w:val="006A00AF"/>
    <w:rsid w:val="006B1F84"/>
    <w:rsid w:val="006B6BE1"/>
    <w:rsid w:val="006C1770"/>
    <w:rsid w:val="006C447E"/>
    <w:rsid w:val="006D5F04"/>
    <w:rsid w:val="006D5F34"/>
    <w:rsid w:val="006D6C9E"/>
    <w:rsid w:val="006E0F81"/>
    <w:rsid w:val="006E4078"/>
    <w:rsid w:val="006E7172"/>
    <w:rsid w:val="006F5007"/>
    <w:rsid w:val="006F517B"/>
    <w:rsid w:val="006F7256"/>
    <w:rsid w:val="00700956"/>
    <w:rsid w:val="007103BD"/>
    <w:rsid w:val="00713B78"/>
    <w:rsid w:val="00715B37"/>
    <w:rsid w:val="00722485"/>
    <w:rsid w:val="0072695F"/>
    <w:rsid w:val="007332F6"/>
    <w:rsid w:val="00733B7A"/>
    <w:rsid w:val="007451A5"/>
    <w:rsid w:val="007478F3"/>
    <w:rsid w:val="00750456"/>
    <w:rsid w:val="00751D63"/>
    <w:rsid w:val="00753DFD"/>
    <w:rsid w:val="00757A38"/>
    <w:rsid w:val="00767C83"/>
    <w:rsid w:val="0077009A"/>
    <w:rsid w:val="00782A31"/>
    <w:rsid w:val="00786F3F"/>
    <w:rsid w:val="0078788C"/>
    <w:rsid w:val="00792A93"/>
    <w:rsid w:val="00793618"/>
    <w:rsid w:val="007945DB"/>
    <w:rsid w:val="007A2659"/>
    <w:rsid w:val="007C0D03"/>
    <w:rsid w:val="007C25FD"/>
    <w:rsid w:val="007C5195"/>
    <w:rsid w:val="007C696D"/>
    <w:rsid w:val="007D1B77"/>
    <w:rsid w:val="007D57EB"/>
    <w:rsid w:val="007D6298"/>
    <w:rsid w:val="007E3EFA"/>
    <w:rsid w:val="007E7A42"/>
    <w:rsid w:val="007F06EB"/>
    <w:rsid w:val="007F2F52"/>
    <w:rsid w:val="007F5FCA"/>
    <w:rsid w:val="00801D47"/>
    <w:rsid w:val="00803F53"/>
    <w:rsid w:val="0080417C"/>
    <w:rsid w:val="0080512F"/>
    <w:rsid w:val="008123FB"/>
    <w:rsid w:val="0081456D"/>
    <w:rsid w:val="0081675A"/>
    <w:rsid w:val="00824BF7"/>
    <w:rsid w:val="00827D30"/>
    <w:rsid w:val="00832563"/>
    <w:rsid w:val="0083327C"/>
    <w:rsid w:val="00840F18"/>
    <w:rsid w:val="0084168A"/>
    <w:rsid w:val="00842461"/>
    <w:rsid w:val="00843B61"/>
    <w:rsid w:val="008453DC"/>
    <w:rsid w:val="008566CB"/>
    <w:rsid w:val="008644CD"/>
    <w:rsid w:val="0086708C"/>
    <w:rsid w:val="00871333"/>
    <w:rsid w:val="0087319A"/>
    <w:rsid w:val="0087498B"/>
    <w:rsid w:val="00876DE5"/>
    <w:rsid w:val="0088612A"/>
    <w:rsid w:val="00887332"/>
    <w:rsid w:val="00896A5D"/>
    <w:rsid w:val="008A17A0"/>
    <w:rsid w:val="008A1BBB"/>
    <w:rsid w:val="008C0827"/>
    <w:rsid w:val="008D56A4"/>
    <w:rsid w:val="008E0004"/>
    <w:rsid w:val="008E7624"/>
    <w:rsid w:val="008F0B99"/>
    <w:rsid w:val="008F4A2F"/>
    <w:rsid w:val="008F5E66"/>
    <w:rsid w:val="00902D03"/>
    <w:rsid w:val="009227F5"/>
    <w:rsid w:val="00922F4D"/>
    <w:rsid w:val="009243E9"/>
    <w:rsid w:val="00925CEC"/>
    <w:rsid w:val="00931856"/>
    <w:rsid w:val="0093213C"/>
    <w:rsid w:val="00934B36"/>
    <w:rsid w:val="00942BA8"/>
    <w:rsid w:val="00943B91"/>
    <w:rsid w:val="00955AE7"/>
    <w:rsid w:val="009573E9"/>
    <w:rsid w:val="0096365C"/>
    <w:rsid w:val="009749E9"/>
    <w:rsid w:val="00975D8B"/>
    <w:rsid w:val="00983572"/>
    <w:rsid w:val="00984D9E"/>
    <w:rsid w:val="0099172A"/>
    <w:rsid w:val="0099334D"/>
    <w:rsid w:val="00993712"/>
    <w:rsid w:val="00997BEA"/>
    <w:rsid w:val="009A56DE"/>
    <w:rsid w:val="009B0F7A"/>
    <w:rsid w:val="009C3209"/>
    <w:rsid w:val="009C52D9"/>
    <w:rsid w:val="009E187C"/>
    <w:rsid w:val="009E3C71"/>
    <w:rsid w:val="009E3DD7"/>
    <w:rsid w:val="009E52ED"/>
    <w:rsid w:val="009F6928"/>
    <w:rsid w:val="00A0068A"/>
    <w:rsid w:val="00A07ACA"/>
    <w:rsid w:val="00A104D9"/>
    <w:rsid w:val="00A13FB5"/>
    <w:rsid w:val="00A32B62"/>
    <w:rsid w:val="00A32D52"/>
    <w:rsid w:val="00A4521E"/>
    <w:rsid w:val="00A5162E"/>
    <w:rsid w:val="00A5206B"/>
    <w:rsid w:val="00A91EAB"/>
    <w:rsid w:val="00A95429"/>
    <w:rsid w:val="00A9695B"/>
    <w:rsid w:val="00A97FEC"/>
    <w:rsid w:val="00AA3141"/>
    <w:rsid w:val="00AB1264"/>
    <w:rsid w:val="00AB4ED8"/>
    <w:rsid w:val="00AB533F"/>
    <w:rsid w:val="00AB6716"/>
    <w:rsid w:val="00AC2DD1"/>
    <w:rsid w:val="00AC7970"/>
    <w:rsid w:val="00AD629A"/>
    <w:rsid w:val="00AE174B"/>
    <w:rsid w:val="00AE330A"/>
    <w:rsid w:val="00AE3409"/>
    <w:rsid w:val="00AE391F"/>
    <w:rsid w:val="00AE75B6"/>
    <w:rsid w:val="00AF66AC"/>
    <w:rsid w:val="00AF7B94"/>
    <w:rsid w:val="00B03DF9"/>
    <w:rsid w:val="00B04163"/>
    <w:rsid w:val="00B05508"/>
    <w:rsid w:val="00B10261"/>
    <w:rsid w:val="00B17F9D"/>
    <w:rsid w:val="00B25B92"/>
    <w:rsid w:val="00B32A24"/>
    <w:rsid w:val="00B35EE5"/>
    <w:rsid w:val="00B42095"/>
    <w:rsid w:val="00B42A0D"/>
    <w:rsid w:val="00B4385E"/>
    <w:rsid w:val="00B53809"/>
    <w:rsid w:val="00B53B00"/>
    <w:rsid w:val="00B67A2A"/>
    <w:rsid w:val="00B8282C"/>
    <w:rsid w:val="00B86831"/>
    <w:rsid w:val="00B90823"/>
    <w:rsid w:val="00B91E7E"/>
    <w:rsid w:val="00B92212"/>
    <w:rsid w:val="00B92C02"/>
    <w:rsid w:val="00B9662B"/>
    <w:rsid w:val="00BA1B21"/>
    <w:rsid w:val="00BA4160"/>
    <w:rsid w:val="00BC6CC6"/>
    <w:rsid w:val="00BD1E9C"/>
    <w:rsid w:val="00BD603D"/>
    <w:rsid w:val="00BF02FE"/>
    <w:rsid w:val="00BF1192"/>
    <w:rsid w:val="00C017A0"/>
    <w:rsid w:val="00C11130"/>
    <w:rsid w:val="00C206A6"/>
    <w:rsid w:val="00C21389"/>
    <w:rsid w:val="00C23768"/>
    <w:rsid w:val="00C32490"/>
    <w:rsid w:val="00C32D22"/>
    <w:rsid w:val="00C502AA"/>
    <w:rsid w:val="00C57E5D"/>
    <w:rsid w:val="00C6320C"/>
    <w:rsid w:val="00C65840"/>
    <w:rsid w:val="00C6689F"/>
    <w:rsid w:val="00C752E7"/>
    <w:rsid w:val="00C80471"/>
    <w:rsid w:val="00C828CD"/>
    <w:rsid w:val="00C85F71"/>
    <w:rsid w:val="00CA1414"/>
    <w:rsid w:val="00CA4C11"/>
    <w:rsid w:val="00CA5701"/>
    <w:rsid w:val="00CB57CB"/>
    <w:rsid w:val="00CB5EAC"/>
    <w:rsid w:val="00CC29DC"/>
    <w:rsid w:val="00CD0928"/>
    <w:rsid w:val="00CD223E"/>
    <w:rsid w:val="00CD25F0"/>
    <w:rsid w:val="00CD2E87"/>
    <w:rsid w:val="00CD2F44"/>
    <w:rsid w:val="00CD559E"/>
    <w:rsid w:val="00CE5743"/>
    <w:rsid w:val="00CE6FEE"/>
    <w:rsid w:val="00CF3DFB"/>
    <w:rsid w:val="00D046C8"/>
    <w:rsid w:val="00D06E54"/>
    <w:rsid w:val="00D13EDF"/>
    <w:rsid w:val="00D162F4"/>
    <w:rsid w:val="00D23AAB"/>
    <w:rsid w:val="00D24815"/>
    <w:rsid w:val="00D24B21"/>
    <w:rsid w:val="00D25FE6"/>
    <w:rsid w:val="00D26652"/>
    <w:rsid w:val="00D27C87"/>
    <w:rsid w:val="00D34045"/>
    <w:rsid w:val="00D41DC8"/>
    <w:rsid w:val="00D43AB4"/>
    <w:rsid w:val="00D44C7C"/>
    <w:rsid w:val="00D45DE3"/>
    <w:rsid w:val="00D5134D"/>
    <w:rsid w:val="00D56197"/>
    <w:rsid w:val="00D56FB0"/>
    <w:rsid w:val="00D5774E"/>
    <w:rsid w:val="00D627AE"/>
    <w:rsid w:val="00D62C34"/>
    <w:rsid w:val="00D76461"/>
    <w:rsid w:val="00D77592"/>
    <w:rsid w:val="00D7791E"/>
    <w:rsid w:val="00D90CCE"/>
    <w:rsid w:val="00D95AE9"/>
    <w:rsid w:val="00D964E3"/>
    <w:rsid w:val="00D975C0"/>
    <w:rsid w:val="00DA0E7A"/>
    <w:rsid w:val="00DA10B3"/>
    <w:rsid w:val="00DA42AE"/>
    <w:rsid w:val="00DA4A36"/>
    <w:rsid w:val="00DB18DF"/>
    <w:rsid w:val="00DD3D08"/>
    <w:rsid w:val="00DD51D5"/>
    <w:rsid w:val="00DE2FE0"/>
    <w:rsid w:val="00DE57EF"/>
    <w:rsid w:val="00DF138D"/>
    <w:rsid w:val="00DF2BE1"/>
    <w:rsid w:val="00DF7AB6"/>
    <w:rsid w:val="00E02B4E"/>
    <w:rsid w:val="00E04443"/>
    <w:rsid w:val="00E04D8E"/>
    <w:rsid w:val="00E05208"/>
    <w:rsid w:val="00E14B2A"/>
    <w:rsid w:val="00E26180"/>
    <w:rsid w:val="00E343AD"/>
    <w:rsid w:val="00E3613F"/>
    <w:rsid w:val="00E37CB0"/>
    <w:rsid w:val="00E50491"/>
    <w:rsid w:val="00E50A3D"/>
    <w:rsid w:val="00E60C27"/>
    <w:rsid w:val="00E6395C"/>
    <w:rsid w:val="00E6422A"/>
    <w:rsid w:val="00E65C3C"/>
    <w:rsid w:val="00E73681"/>
    <w:rsid w:val="00E73DB0"/>
    <w:rsid w:val="00E76E5C"/>
    <w:rsid w:val="00E837B4"/>
    <w:rsid w:val="00E87DAC"/>
    <w:rsid w:val="00E93851"/>
    <w:rsid w:val="00E93B64"/>
    <w:rsid w:val="00E956FC"/>
    <w:rsid w:val="00EB55F1"/>
    <w:rsid w:val="00EC5679"/>
    <w:rsid w:val="00EC7344"/>
    <w:rsid w:val="00ED0103"/>
    <w:rsid w:val="00EE16E8"/>
    <w:rsid w:val="00EE281B"/>
    <w:rsid w:val="00F01A2E"/>
    <w:rsid w:val="00F11E5C"/>
    <w:rsid w:val="00F1725F"/>
    <w:rsid w:val="00F2023A"/>
    <w:rsid w:val="00F2529C"/>
    <w:rsid w:val="00F301E7"/>
    <w:rsid w:val="00F34F8F"/>
    <w:rsid w:val="00F37337"/>
    <w:rsid w:val="00F4088B"/>
    <w:rsid w:val="00F40CF4"/>
    <w:rsid w:val="00F41C79"/>
    <w:rsid w:val="00F44766"/>
    <w:rsid w:val="00F45143"/>
    <w:rsid w:val="00F456F2"/>
    <w:rsid w:val="00F5457F"/>
    <w:rsid w:val="00F57544"/>
    <w:rsid w:val="00F602C2"/>
    <w:rsid w:val="00F729C3"/>
    <w:rsid w:val="00F74FAA"/>
    <w:rsid w:val="00F75548"/>
    <w:rsid w:val="00F82A38"/>
    <w:rsid w:val="00F84855"/>
    <w:rsid w:val="00F860F4"/>
    <w:rsid w:val="00F8635F"/>
    <w:rsid w:val="00F9363A"/>
    <w:rsid w:val="00F94189"/>
    <w:rsid w:val="00F96C26"/>
    <w:rsid w:val="00FA27AA"/>
    <w:rsid w:val="00FA4ABD"/>
    <w:rsid w:val="00FA6614"/>
    <w:rsid w:val="00FB12EA"/>
    <w:rsid w:val="00FB1AE2"/>
    <w:rsid w:val="00FB3904"/>
    <w:rsid w:val="00FB40B7"/>
    <w:rsid w:val="00FB4E9F"/>
    <w:rsid w:val="00FB53AB"/>
    <w:rsid w:val="00FD277F"/>
    <w:rsid w:val="00FE0426"/>
    <w:rsid w:val="00FE0CF4"/>
    <w:rsid w:val="00FE2E8D"/>
    <w:rsid w:val="00FE3930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90544-62E6-4E3A-BDCE-7BDF9DC9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7C696D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7C696D"/>
    <w:pPr>
      <w:widowControl w:val="0"/>
      <w:shd w:val="clear" w:color="auto" w:fill="FFFFFF"/>
      <w:spacing w:after="0" w:line="480" w:lineRule="exact"/>
    </w:pPr>
    <w:rPr>
      <w:sz w:val="26"/>
      <w:szCs w:val="26"/>
      <w:shd w:val="clear" w:color="auto" w:fill="FFFFFF"/>
    </w:rPr>
  </w:style>
  <w:style w:type="paragraph" w:styleId="a4">
    <w:name w:val="Normal (Web)"/>
    <w:basedOn w:val="a"/>
    <w:uiPriority w:val="99"/>
    <w:unhideWhenUsed/>
    <w:rsid w:val="006C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F265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Инспектор</cp:lastModifiedBy>
  <cp:revision>11</cp:revision>
  <cp:lastPrinted>2019-02-01T13:07:00Z</cp:lastPrinted>
  <dcterms:created xsi:type="dcterms:W3CDTF">2019-02-11T07:32:00Z</dcterms:created>
  <dcterms:modified xsi:type="dcterms:W3CDTF">2020-01-10T08:01:00Z</dcterms:modified>
</cp:coreProperties>
</file>